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22FE4" w14:textId="77777777" w:rsidR="0020300D" w:rsidRPr="00A72FF4" w:rsidRDefault="0020300D" w:rsidP="00A819B2">
      <w:pPr>
        <w:jc w:val="center"/>
        <w:rPr>
          <w:rFonts w:cstheme="minorHAnsi"/>
          <w:b/>
          <w:sz w:val="24"/>
          <w:szCs w:val="24"/>
        </w:rPr>
      </w:pPr>
    </w:p>
    <w:p w14:paraId="472433D7" w14:textId="77777777" w:rsidR="00CC23E5" w:rsidRPr="00A72FF4" w:rsidRDefault="00A819B2" w:rsidP="00A819B2">
      <w:pPr>
        <w:jc w:val="center"/>
        <w:rPr>
          <w:rFonts w:eastAsia="Calibri" w:cstheme="minorHAnsi"/>
          <w:b/>
          <w:color w:val="000000"/>
          <w:sz w:val="24"/>
          <w:szCs w:val="24"/>
          <w:lang w:eastAsia="pl-PL"/>
        </w:rPr>
      </w:pPr>
      <w:r w:rsidRPr="00A72FF4">
        <w:rPr>
          <w:rFonts w:cstheme="minorHAnsi"/>
          <w:b/>
          <w:sz w:val="24"/>
          <w:szCs w:val="24"/>
        </w:rPr>
        <w:t>Procedur</w:t>
      </w:r>
      <w:r w:rsidR="00B90832" w:rsidRPr="00A72FF4">
        <w:rPr>
          <w:rFonts w:cstheme="minorHAnsi"/>
          <w:b/>
          <w:sz w:val="24"/>
          <w:szCs w:val="24"/>
        </w:rPr>
        <w:t>a</w:t>
      </w:r>
      <w:r w:rsidRPr="00A72FF4">
        <w:rPr>
          <w:rFonts w:cstheme="minorHAnsi"/>
          <w:b/>
          <w:sz w:val="24"/>
          <w:szCs w:val="24"/>
        </w:rPr>
        <w:t xml:space="preserve"> bezpieczeństwa </w:t>
      </w:r>
      <w:r w:rsidR="00B90832" w:rsidRPr="00A72FF4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w okresie </w:t>
      </w:r>
      <w:r w:rsidR="007C73BE" w:rsidRPr="00A72FF4">
        <w:rPr>
          <w:rFonts w:eastAsia="Calibri" w:cstheme="minorHAnsi"/>
          <w:b/>
          <w:color w:val="000000"/>
          <w:sz w:val="24"/>
          <w:szCs w:val="24"/>
          <w:lang w:eastAsia="pl-PL"/>
        </w:rPr>
        <w:t>epidemii SARS-CoV-2</w:t>
      </w:r>
    </w:p>
    <w:p w14:paraId="4DA4E806" w14:textId="72485702" w:rsidR="009C2D8C" w:rsidRPr="00A72FF4" w:rsidRDefault="00CC23E5" w:rsidP="009C2D8C">
      <w:pPr>
        <w:spacing w:after="0"/>
        <w:jc w:val="center"/>
        <w:rPr>
          <w:rFonts w:cs="Times New Roman"/>
          <w:bCs/>
          <w:sz w:val="20"/>
          <w:szCs w:val="18"/>
        </w:rPr>
      </w:pPr>
      <w:r w:rsidRPr="00A72FF4">
        <w:rPr>
          <w:rFonts w:eastAsia="Calibri" w:cstheme="minorHAnsi"/>
          <w:b/>
          <w:color w:val="000000"/>
          <w:szCs w:val="24"/>
          <w:lang w:eastAsia="pl-PL"/>
        </w:rPr>
        <w:t xml:space="preserve">w ramach </w:t>
      </w:r>
      <w:r w:rsidR="000A70B8">
        <w:rPr>
          <w:rFonts w:eastAsia="Calibri" w:cstheme="minorHAnsi"/>
          <w:b/>
          <w:color w:val="000000"/>
          <w:szCs w:val="24"/>
          <w:lang w:eastAsia="pl-PL"/>
        </w:rPr>
        <w:t>P</w:t>
      </w:r>
      <w:r w:rsidRPr="00A72FF4">
        <w:rPr>
          <w:rFonts w:eastAsia="Calibri" w:cstheme="minorHAnsi"/>
          <w:b/>
          <w:color w:val="000000"/>
          <w:szCs w:val="24"/>
          <w:lang w:eastAsia="pl-PL"/>
        </w:rPr>
        <w:t>rojektu</w:t>
      </w:r>
      <w:r w:rsidR="009C2D8C" w:rsidRPr="00A72FF4">
        <w:rPr>
          <w:rFonts w:eastAsia="Calibri" w:cstheme="minorHAnsi"/>
          <w:b/>
          <w:color w:val="000000"/>
          <w:szCs w:val="24"/>
          <w:lang w:eastAsia="pl-PL"/>
        </w:rPr>
        <w:t xml:space="preserve"> </w:t>
      </w:r>
      <w:r w:rsidR="00D207CB" w:rsidRPr="00A72FF4">
        <w:rPr>
          <w:rFonts w:eastAsia="Calibri" w:cstheme="minorHAnsi"/>
          <w:b/>
          <w:color w:val="000000"/>
          <w:szCs w:val="24"/>
          <w:lang w:eastAsia="pl-PL"/>
        </w:rPr>
        <w:t xml:space="preserve">„Zmotywowani!” nr </w:t>
      </w:r>
      <w:r w:rsidR="00D207CB">
        <w:rPr>
          <w:rFonts w:eastAsia="Calibri" w:cstheme="minorHAnsi"/>
          <w:b/>
          <w:color w:val="000000"/>
          <w:szCs w:val="24"/>
          <w:lang w:eastAsia="pl-PL"/>
        </w:rPr>
        <w:t>P</w:t>
      </w:r>
      <w:r w:rsidR="00D207CB" w:rsidRPr="00A72FF4">
        <w:rPr>
          <w:rFonts w:eastAsia="Calibri" w:cstheme="minorHAnsi"/>
          <w:b/>
          <w:color w:val="000000"/>
          <w:szCs w:val="24"/>
          <w:lang w:eastAsia="pl-PL"/>
        </w:rPr>
        <w:t>rojektu:  RPLU.11.01.00-06-0085/19, realizowanym przez Gminę Łopiennik Górny/Gminny Ośrodek Pomocy Społecznej w Łopienniku Górnym</w:t>
      </w:r>
      <w:r w:rsidR="00D207CB" w:rsidRPr="000A70B8">
        <w:rPr>
          <w:rFonts w:cs="Times New Roman"/>
          <w:bCs/>
          <w:szCs w:val="20"/>
        </w:rPr>
        <w:t xml:space="preserve"> </w:t>
      </w:r>
      <w:r w:rsidR="00D207CB">
        <w:rPr>
          <w:rFonts w:cs="Times New Roman"/>
          <w:bCs/>
          <w:szCs w:val="20"/>
        </w:rPr>
        <w:t xml:space="preserve">w </w:t>
      </w:r>
      <w:r w:rsidR="009C2D8C" w:rsidRPr="000A70B8">
        <w:rPr>
          <w:rFonts w:cs="Times New Roman"/>
          <w:bCs/>
          <w:szCs w:val="20"/>
        </w:rPr>
        <w:t>ramach Regionalnego Programu Operacyjnego Województwa Lubelskiego na lata 2014-2020 Oś Priorytetowa 11 Włączenie społeczne Działanie 11.1 Aktywne włączenie</w:t>
      </w:r>
    </w:p>
    <w:p w14:paraId="4A66162E" w14:textId="77777777" w:rsidR="00A819B2" w:rsidRPr="00A72FF4" w:rsidRDefault="00B90832" w:rsidP="0020300D">
      <w:pPr>
        <w:jc w:val="center"/>
        <w:rPr>
          <w:rFonts w:cstheme="minorHAnsi"/>
          <w:b/>
          <w:sz w:val="24"/>
          <w:szCs w:val="24"/>
        </w:rPr>
      </w:pPr>
      <w:r w:rsidRPr="00A72FF4">
        <w:rPr>
          <w:rFonts w:eastAsia="Calibri" w:cstheme="minorHAnsi"/>
          <w:b/>
          <w:color w:val="1D2129"/>
          <w:sz w:val="24"/>
          <w:szCs w:val="24"/>
          <w:lang w:eastAsia="pl-PL"/>
        </w:rPr>
        <w:t xml:space="preserve">                                                                  </w:t>
      </w:r>
    </w:p>
    <w:p w14:paraId="496DC10C" w14:textId="77777777" w:rsidR="00224854" w:rsidRPr="00A72FF4" w:rsidRDefault="00224854" w:rsidP="00224854">
      <w:pPr>
        <w:keepNext/>
        <w:keepLines/>
        <w:spacing w:after="30" w:line="250" w:lineRule="auto"/>
        <w:ind w:left="10" w:hanging="10"/>
        <w:jc w:val="center"/>
        <w:outlineLvl w:val="0"/>
        <w:rPr>
          <w:rFonts w:eastAsia="Calibri" w:cstheme="minorHAnsi"/>
          <w:b/>
          <w:color w:val="000000"/>
          <w:szCs w:val="20"/>
          <w:lang w:eastAsia="pl-PL"/>
        </w:rPr>
      </w:pPr>
      <w:r w:rsidRPr="00A72FF4">
        <w:rPr>
          <w:rFonts w:eastAsia="Calibri" w:cstheme="minorHAnsi"/>
          <w:b/>
          <w:color w:val="000000"/>
          <w:szCs w:val="20"/>
          <w:lang w:eastAsia="pl-PL"/>
        </w:rPr>
        <w:t>§ 1</w:t>
      </w:r>
    </w:p>
    <w:p w14:paraId="1293B723" w14:textId="77777777" w:rsidR="00224854" w:rsidRPr="00A72FF4" w:rsidRDefault="00224854" w:rsidP="00224854">
      <w:pPr>
        <w:keepNext/>
        <w:keepLines/>
        <w:spacing w:after="30" w:line="250" w:lineRule="auto"/>
        <w:ind w:left="10" w:hanging="10"/>
        <w:jc w:val="center"/>
        <w:outlineLvl w:val="0"/>
        <w:rPr>
          <w:rFonts w:eastAsia="Calibri" w:cstheme="minorHAnsi"/>
          <w:b/>
          <w:color w:val="000000"/>
          <w:szCs w:val="20"/>
          <w:lang w:eastAsia="pl-PL"/>
        </w:rPr>
      </w:pPr>
      <w:r w:rsidRPr="00A72FF4">
        <w:rPr>
          <w:rFonts w:eastAsia="Calibri" w:cstheme="minorHAnsi"/>
          <w:b/>
          <w:color w:val="000000"/>
          <w:szCs w:val="20"/>
          <w:lang w:eastAsia="pl-PL"/>
        </w:rPr>
        <w:t xml:space="preserve">POSTANOWIENIA OGÓLNE </w:t>
      </w:r>
      <w:r w:rsidRPr="00A72FF4">
        <w:rPr>
          <w:rFonts w:eastAsia="Calibri" w:cstheme="minorHAnsi"/>
          <w:b/>
          <w:color w:val="000000"/>
          <w:szCs w:val="20"/>
          <w:lang w:eastAsia="pl-PL"/>
        </w:rPr>
        <w:br/>
      </w:r>
    </w:p>
    <w:p w14:paraId="47E58205" w14:textId="703463B3" w:rsidR="00224854" w:rsidRPr="00A72FF4" w:rsidRDefault="00224854" w:rsidP="00224854">
      <w:pPr>
        <w:keepNext/>
        <w:keepLines/>
        <w:numPr>
          <w:ilvl w:val="0"/>
          <w:numId w:val="2"/>
        </w:numPr>
        <w:spacing w:after="30" w:line="250" w:lineRule="auto"/>
        <w:ind w:left="567" w:hanging="567"/>
        <w:contextualSpacing/>
        <w:jc w:val="both"/>
        <w:outlineLvl w:val="0"/>
        <w:rPr>
          <w:rFonts w:eastAsia="Calibri" w:cstheme="minorHAnsi"/>
          <w:szCs w:val="20"/>
          <w:lang w:eastAsia="pl-PL"/>
        </w:rPr>
      </w:pPr>
      <w:r w:rsidRPr="00A72FF4">
        <w:rPr>
          <w:rFonts w:eastAsia="Calibri" w:cstheme="minorHAnsi"/>
          <w:bCs/>
          <w:szCs w:val="20"/>
          <w:lang w:eastAsia="pl-PL"/>
        </w:rPr>
        <w:t>Celem niniejszej Procedury bezpieczeństw</w:t>
      </w:r>
      <w:r w:rsidR="00B90832" w:rsidRPr="00A72FF4">
        <w:rPr>
          <w:rFonts w:eastAsia="Calibri" w:cstheme="minorHAnsi"/>
          <w:bCs/>
          <w:szCs w:val="20"/>
          <w:lang w:eastAsia="pl-PL"/>
        </w:rPr>
        <w:t>a</w:t>
      </w:r>
      <w:r w:rsidRPr="00A72FF4">
        <w:rPr>
          <w:rFonts w:eastAsia="Calibri" w:cstheme="minorHAnsi"/>
          <w:bCs/>
          <w:szCs w:val="20"/>
          <w:lang w:eastAsia="pl-PL"/>
        </w:rPr>
        <w:t xml:space="preserve"> jest ustalenie zasad postępowania w taki sposób, aby:</w:t>
      </w:r>
    </w:p>
    <w:p w14:paraId="4AB9DE85" w14:textId="6531EDFD" w:rsidR="00224854" w:rsidRPr="00A72FF4" w:rsidRDefault="0022222B" w:rsidP="00224854">
      <w:pPr>
        <w:numPr>
          <w:ilvl w:val="0"/>
          <w:numId w:val="1"/>
        </w:numPr>
        <w:spacing w:after="47" w:line="268" w:lineRule="auto"/>
        <w:ind w:left="993" w:right="57" w:hanging="425"/>
        <w:contextualSpacing/>
        <w:jc w:val="both"/>
        <w:rPr>
          <w:rFonts w:eastAsia="Calibri" w:cstheme="minorHAnsi"/>
          <w:bCs/>
          <w:szCs w:val="20"/>
          <w:lang w:eastAsia="pl-PL"/>
        </w:rPr>
      </w:pPr>
      <w:r w:rsidRPr="00A72FF4">
        <w:rPr>
          <w:rFonts w:eastAsia="Calibri" w:cstheme="minorHAnsi"/>
          <w:bCs/>
          <w:szCs w:val="20"/>
          <w:lang w:eastAsia="pl-PL"/>
        </w:rPr>
        <w:t>U</w:t>
      </w:r>
      <w:r w:rsidR="00B90832" w:rsidRPr="00A72FF4">
        <w:rPr>
          <w:rFonts w:eastAsia="Calibri" w:cstheme="minorHAnsi"/>
          <w:bCs/>
          <w:szCs w:val="20"/>
          <w:lang w:eastAsia="pl-PL"/>
        </w:rPr>
        <w:t xml:space="preserve">czestnicy </w:t>
      </w:r>
      <w:r w:rsidR="00A72FF4">
        <w:rPr>
          <w:rFonts w:eastAsia="Calibri" w:cstheme="minorHAnsi"/>
          <w:bCs/>
          <w:szCs w:val="20"/>
          <w:lang w:eastAsia="pl-PL"/>
        </w:rPr>
        <w:t>P</w:t>
      </w:r>
      <w:r w:rsidR="00B90832" w:rsidRPr="00A72FF4">
        <w:rPr>
          <w:rFonts w:eastAsia="Calibri" w:cstheme="minorHAnsi"/>
          <w:bCs/>
          <w:szCs w:val="20"/>
          <w:lang w:eastAsia="pl-PL"/>
        </w:rPr>
        <w:t xml:space="preserve">rojektu, personel </w:t>
      </w:r>
      <w:r w:rsidR="00A72FF4">
        <w:rPr>
          <w:rFonts w:eastAsia="Calibri" w:cstheme="minorHAnsi"/>
          <w:bCs/>
          <w:szCs w:val="20"/>
          <w:lang w:eastAsia="pl-PL"/>
        </w:rPr>
        <w:t>P</w:t>
      </w:r>
      <w:r w:rsidR="00B90832" w:rsidRPr="00A72FF4">
        <w:rPr>
          <w:rFonts w:eastAsia="Calibri" w:cstheme="minorHAnsi"/>
          <w:bCs/>
          <w:szCs w:val="20"/>
          <w:lang w:eastAsia="pl-PL"/>
        </w:rPr>
        <w:t xml:space="preserve">rojektu oraz </w:t>
      </w:r>
      <w:r w:rsidR="00C9051A">
        <w:rPr>
          <w:rFonts w:eastAsia="Calibri" w:cstheme="minorHAnsi"/>
          <w:bCs/>
          <w:szCs w:val="20"/>
          <w:lang w:eastAsia="pl-PL"/>
        </w:rPr>
        <w:t>Specjaliści</w:t>
      </w:r>
      <w:r w:rsidR="00B90832" w:rsidRPr="00A72FF4">
        <w:rPr>
          <w:rFonts w:eastAsia="Calibri" w:cstheme="minorHAnsi"/>
          <w:bCs/>
          <w:szCs w:val="20"/>
          <w:lang w:eastAsia="pl-PL"/>
        </w:rPr>
        <w:t xml:space="preserve"> </w:t>
      </w:r>
      <w:r w:rsidR="00224854" w:rsidRPr="00A72FF4">
        <w:rPr>
          <w:rFonts w:eastAsia="Calibri" w:cstheme="minorHAnsi"/>
          <w:bCs/>
          <w:szCs w:val="20"/>
          <w:lang w:eastAsia="pl-PL"/>
        </w:rPr>
        <w:t>nie by</w:t>
      </w:r>
      <w:r w:rsidR="00B90832" w:rsidRPr="00A72FF4">
        <w:rPr>
          <w:rFonts w:eastAsia="Calibri" w:cstheme="minorHAnsi"/>
          <w:bCs/>
          <w:szCs w:val="20"/>
          <w:lang w:eastAsia="pl-PL"/>
        </w:rPr>
        <w:t>li</w:t>
      </w:r>
      <w:r w:rsidR="009E05EF" w:rsidRPr="00A72FF4">
        <w:rPr>
          <w:rFonts w:eastAsia="Calibri" w:cstheme="minorHAnsi"/>
          <w:bCs/>
          <w:szCs w:val="20"/>
          <w:lang w:eastAsia="pl-PL"/>
        </w:rPr>
        <w:t xml:space="preserve"> naraże</w:t>
      </w:r>
      <w:r w:rsidR="00224854" w:rsidRPr="00A72FF4">
        <w:rPr>
          <w:rFonts w:eastAsia="Calibri" w:cstheme="minorHAnsi"/>
          <w:bCs/>
          <w:szCs w:val="20"/>
          <w:lang w:eastAsia="pl-PL"/>
        </w:rPr>
        <w:t>n</w:t>
      </w:r>
      <w:r w:rsidR="00B90832" w:rsidRPr="00A72FF4">
        <w:rPr>
          <w:rFonts w:eastAsia="Calibri" w:cstheme="minorHAnsi"/>
          <w:bCs/>
          <w:szCs w:val="20"/>
          <w:lang w:eastAsia="pl-PL"/>
        </w:rPr>
        <w:t>i</w:t>
      </w:r>
      <w:r w:rsidR="00224854" w:rsidRPr="00A72FF4">
        <w:rPr>
          <w:rFonts w:eastAsia="Calibri" w:cstheme="minorHAnsi"/>
          <w:bCs/>
          <w:szCs w:val="20"/>
          <w:lang w:eastAsia="pl-PL"/>
        </w:rPr>
        <w:t xml:space="preserve"> na niebezpieczeństwo zakażenia się</w:t>
      </w:r>
      <w:r w:rsidR="00CC23E5" w:rsidRPr="00A72FF4">
        <w:rPr>
          <w:rFonts w:eastAsia="Calibri" w:cstheme="minorHAnsi"/>
          <w:bCs/>
          <w:szCs w:val="20"/>
          <w:lang w:eastAsia="pl-PL"/>
        </w:rPr>
        <w:t xml:space="preserve"> </w:t>
      </w:r>
      <w:proofErr w:type="spellStart"/>
      <w:r w:rsidR="00CC23E5" w:rsidRPr="00A72FF4">
        <w:rPr>
          <w:rFonts w:eastAsia="Calibri" w:cstheme="minorHAnsi"/>
          <w:bCs/>
          <w:szCs w:val="20"/>
          <w:lang w:eastAsia="pl-PL"/>
        </w:rPr>
        <w:t>koronawirusem</w:t>
      </w:r>
      <w:proofErr w:type="spellEnd"/>
      <w:r w:rsidR="00224854" w:rsidRPr="00A72FF4">
        <w:rPr>
          <w:rFonts w:eastAsia="Calibri" w:cstheme="minorHAnsi"/>
          <w:bCs/>
          <w:szCs w:val="20"/>
          <w:lang w:eastAsia="pl-PL"/>
        </w:rPr>
        <w:t>;</w:t>
      </w:r>
    </w:p>
    <w:p w14:paraId="579A72F3" w14:textId="2989540F" w:rsidR="00224854" w:rsidRPr="00A72FF4" w:rsidRDefault="0022222B" w:rsidP="00B90832">
      <w:pPr>
        <w:numPr>
          <w:ilvl w:val="0"/>
          <w:numId w:val="1"/>
        </w:numPr>
        <w:spacing w:after="47" w:line="268" w:lineRule="auto"/>
        <w:ind w:left="993" w:right="57" w:hanging="425"/>
        <w:contextualSpacing/>
        <w:jc w:val="both"/>
        <w:rPr>
          <w:rFonts w:eastAsia="Calibri" w:cstheme="minorHAnsi"/>
          <w:bCs/>
          <w:szCs w:val="20"/>
          <w:lang w:eastAsia="pl-PL"/>
        </w:rPr>
      </w:pPr>
      <w:r w:rsidRPr="00A72FF4">
        <w:rPr>
          <w:rFonts w:eastAsia="Calibri" w:cstheme="minorHAnsi"/>
          <w:bCs/>
          <w:szCs w:val="20"/>
          <w:lang w:eastAsia="pl-PL"/>
        </w:rPr>
        <w:t>U</w:t>
      </w:r>
      <w:r w:rsidR="00224854" w:rsidRPr="00A72FF4">
        <w:rPr>
          <w:rFonts w:eastAsia="Calibri" w:cstheme="minorHAnsi"/>
          <w:bCs/>
          <w:szCs w:val="20"/>
          <w:lang w:eastAsia="pl-PL"/>
        </w:rPr>
        <w:t xml:space="preserve">stalenia działań, które zminimalizują zagrożenie zakażeniem </w:t>
      </w:r>
      <w:proofErr w:type="spellStart"/>
      <w:r w:rsidR="00224854" w:rsidRPr="00A72FF4">
        <w:rPr>
          <w:rFonts w:eastAsia="Calibri" w:cstheme="minorHAnsi"/>
          <w:bCs/>
          <w:szCs w:val="20"/>
          <w:lang w:eastAsia="pl-PL"/>
        </w:rPr>
        <w:t>koronawirusem</w:t>
      </w:r>
      <w:proofErr w:type="spellEnd"/>
      <w:r w:rsidR="00224854" w:rsidRPr="00A72FF4">
        <w:rPr>
          <w:rFonts w:eastAsia="Calibri" w:cstheme="minorHAnsi"/>
          <w:bCs/>
          <w:szCs w:val="20"/>
          <w:lang w:eastAsia="pl-PL"/>
        </w:rPr>
        <w:t xml:space="preserve"> lub chorobą COVID-19;</w:t>
      </w:r>
    </w:p>
    <w:p w14:paraId="5B38BDED" w14:textId="5E0CE5CC" w:rsidR="00B90832" w:rsidRPr="004021AD" w:rsidRDefault="00224854" w:rsidP="00224854">
      <w:pPr>
        <w:numPr>
          <w:ilvl w:val="0"/>
          <w:numId w:val="1"/>
        </w:numPr>
        <w:spacing w:after="47" w:line="268" w:lineRule="auto"/>
        <w:ind w:left="993" w:right="57" w:hanging="425"/>
        <w:contextualSpacing/>
        <w:jc w:val="both"/>
        <w:rPr>
          <w:rFonts w:eastAsia="Calibri" w:cstheme="minorHAnsi"/>
          <w:bCs/>
          <w:szCs w:val="20"/>
          <w:lang w:eastAsia="pl-PL"/>
        </w:rPr>
      </w:pPr>
      <w:r w:rsidRPr="004021AD">
        <w:rPr>
          <w:rFonts w:eastAsia="Calibri" w:cstheme="minorHAnsi"/>
          <w:bCs/>
          <w:szCs w:val="20"/>
          <w:lang w:eastAsia="pl-PL"/>
        </w:rPr>
        <w:t xml:space="preserve">Niniejsza „Procedura bezpieczeństwa…” jest wytyczną do postępowania i dotyczy </w:t>
      </w:r>
      <w:r w:rsidR="00B90832" w:rsidRPr="00A72FF4">
        <w:rPr>
          <w:rFonts w:eastAsia="Calibri" w:cstheme="minorHAnsi"/>
          <w:bCs/>
          <w:szCs w:val="20"/>
          <w:lang w:eastAsia="pl-PL"/>
        </w:rPr>
        <w:t xml:space="preserve">Uczestników </w:t>
      </w:r>
      <w:r w:rsidR="00A72FF4">
        <w:rPr>
          <w:rFonts w:eastAsia="Calibri" w:cstheme="minorHAnsi"/>
          <w:bCs/>
          <w:szCs w:val="20"/>
          <w:lang w:eastAsia="pl-PL"/>
        </w:rPr>
        <w:t>P</w:t>
      </w:r>
      <w:r w:rsidR="00B90832" w:rsidRPr="00A72FF4">
        <w:rPr>
          <w:rFonts w:eastAsia="Calibri" w:cstheme="minorHAnsi"/>
          <w:bCs/>
          <w:szCs w:val="20"/>
          <w:lang w:eastAsia="pl-PL"/>
        </w:rPr>
        <w:t>rojektu, personel</w:t>
      </w:r>
      <w:r w:rsidR="00CC23E5" w:rsidRPr="00A72FF4">
        <w:rPr>
          <w:rFonts w:eastAsia="Calibri" w:cstheme="minorHAnsi"/>
          <w:bCs/>
          <w:szCs w:val="20"/>
          <w:lang w:eastAsia="pl-PL"/>
        </w:rPr>
        <w:t>u</w:t>
      </w:r>
      <w:r w:rsidR="00B90832" w:rsidRPr="00A72FF4">
        <w:rPr>
          <w:rFonts w:eastAsia="Calibri" w:cstheme="minorHAnsi"/>
          <w:bCs/>
          <w:szCs w:val="20"/>
          <w:lang w:eastAsia="pl-PL"/>
        </w:rPr>
        <w:t xml:space="preserve"> </w:t>
      </w:r>
      <w:r w:rsidR="00A72FF4">
        <w:rPr>
          <w:rFonts w:eastAsia="Calibri" w:cstheme="minorHAnsi"/>
          <w:bCs/>
          <w:szCs w:val="20"/>
          <w:lang w:eastAsia="pl-PL"/>
        </w:rPr>
        <w:t>P</w:t>
      </w:r>
      <w:r w:rsidR="00B90832" w:rsidRPr="00A72FF4">
        <w:rPr>
          <w:rFonts w:eastAsia="Calibri" w:cstheme="minorHAnsi"/>
          <w:bCs/>
          <w:szCs w:val="20"/>
          <w:lang w:eastAsia="pl-PL"/>
        </w:rPr>
        <w:t xml:space="preserve">rojektu oraz </w:t>
      </w:r>
      <w:r w:rsidR="00C9051A">
        <w:rPr>
          <w:rFonts w:eastAsia="Calibri" w:cstheme="minorHAnsi"/>
          <w:bCs/>
          <w:szCs w:val="20"/>
          <w:lang w:eastAsia="pl-PL"/>
        </w:rPr>
        <w:t>Specjalistów</w:t>
      </w:r>
      <w:r w:rsidR="00E00F82" w:rsidRPr="00A72FF4">
        <w:rPr>
          <w:rFonts w:eastAsia="Calibri" w:cstheme="minorHAnsi"/>
          <w:bCs/>
          <w:szCs w:val="20"/>
          <w:lang w:eastAsia="pl-PL"/>
        </w:rPr>
        <w:t xml:space="preserve"> biorących udział w</w:t>
      </w:r>
      <w:r w:rsidR="002545E3" w:rsidRPr="00A72FF4">
        <w:rPr>
          <w:rFonts w:eastAsia="Calibri" w:cstheme="minorHAnsi"/>
          <w:bCs/>
          <w:szCs w:val="20"/>
          <w:lang w:eastAsia="pl-PL"/>
        </w:rPr>
        <w:t>e wszystkich formach wsparcia.</w:t>
      </w:r>
    </w:p>
    <w:p w14:paraId="2ADB0B49" w14:textId="637195BD" w:rsidR="00F55290" w:rsidRPr="004021AD" w:rsidRDefault="00224854" w:rsidP="004021AD">
      <w:pPr>
        <w:numPr>
          <w:ilvl w:val="0"/>
          <w:numId w:val="1"/>
        </w:numPr>
        <w:spacing w:after="47" w:line="268" w:lineRule="auto"/>
        <w:ind w:left="993" w:right="57" w:hanging="425"/>
        <w:contextualSpacing/>
        <w:jc w:val="both"/>
        <w:rPr>
          <w:rFonts w:eastAsia="Calibri" w:cstheme="minorHAnsi"/>
          <w:bCs/>
          <w:szCs w:val="20"/>
          <w:lang w:eastAsia="pl-PL"/>
        </w:rPr>
      </w:pPr>
      <w:r w:rsidRPr="004021AD">
        <w:rPr>
          <w:rFonts w:eastAsia="Calibri" w:cstheme="minorHAnsi"/>
          <w:bCs/>
          <w:szCs w:val="20"/>
          <w:lang w:eastAsia="pl-PL"/>
        </w:rPr>
        <w:t xml:space="preserve">Procedura określa działania, które zminimalizują możliwość zakażenia, ale mimo wszystkich podjętych środków bezpieczeństwa, nie pozwolą w 100% wyeliminować ryzyka związanego z zakażeniem, dlatego </w:t>
      </w:r>
      <w:r w:rsidR="00B90832" w:rsidRPr="004021AD">
        <w:rPr>
          <w:rFonts w:eastAsia="Calibri" w:cstheme="minorHAnsi"/>
          <w:bCs/>
          <w:szCs w:val="20"/>
          <w:lang w:eastAsia="pl-PL"/>
        </w:rPr>
        <w:t>Uczestnik Projektu</w:t>
      </w:r>
      <w:r w:rsidR="004021AD" w:rsidRPr="004021AD">
        <w:rPr>
          <w:rFonts w:eastAsia="Calibri" w:cstheme="minorHAnsi"/>
          <w:bCs/>
          <w:szCs w:val="20"/>
          <w:lang w:eastAsia="pl-PL"/>
        </w:rPr>
        <w:t>/Specjalista</w:t>
      </w:r>
      <w:r w:rsidR="00B90832" w:rsidRPr="004021AD">
        <w:rPr>
          <w:rFonts w:eastAsia="Calibri" w:cstheme="minorHAnsi"/>
          <w:bCs/>
          <w:szCs w:val="20"/>
          <w:lang w:eastAsia="pl-PL"/>
        </w:rPr>
        <w:t xml:space="preserve"> </w:t>
      </w:r>
      <w:r w:rsidRPr="004021AD">
        <w:rPr>
          <w:rFonts w:eastAsia="Calibri" w:cstheme="minorHAnsi"/>
          <w:bCs/>
          <w:szCs w:val="20"/>
          <w:lang w:eastAsia="pl-PL"/>
        </w:rPr>
        <w:t xml:space="preserve">decydując się na </w:t>
      </w:r>
      <w:r w:rsidR="004021AD" w:rsidRPr="004021AD">
        <w:rPr>
          <w:rFonts w:eastAsia="Calibri" w:cstheme="minorHAnsi"/>
          <w:bCs/>
          <w:szCs w:val="20"/>
          <w:lang w:eastAsia="pl-PL"/>
        </w:rPr>
        <w:t>udział w</w:t>
      </w:r>
      <w:r w:rsidR="00A72FF4" w:rsidRPr="004021AD">
        <w:rPr>
          <w:rFonts w:eastAsia="Calibri" w:cstheme="minorHAnsi"/>
          <w:bCs/>
          <w:szCs w:val="20"/>
          <w:lang w:eastAsia="pl-PL"/>
        </w:rPr>
        <w:t> P</w:t>
      </w:r>
      <w:r w:rsidR="00B90832" w:rsidRPr="004021AD">
        <w:rPr>
          <w:rFonts w:eastAsia="Calibri" w:cstheme="minorHAnsi"/>
          <w:bCs/>
          <w:szCs w:val="20"/>
          <w:lang w:eastAsia="pl-PL"/>
        </w:rPr>
        <w:t>rojek</w:t>
      </w:r>
      <w:r w:rsidR="004021AD" w:rsidRPr="004021AD">
        <w:rPr>
          <w:rFonts w:eastAsia="Calibri" w:cstheme="minorHAnsi"/>
          <w:bCs/>
          <w:szCs w:val="20"/>
          <w:lang w:eastAsia="pl-PL"/>
        </w:rPr>
        <w:t>cie</w:t>
      </w:r>
      <w:r w:rsidRPr="004021AD">
        <w:rPr>
          <w:rFonts w:eastAsia="Calibri" w:cstheme="minorHAnsi"/>
          <w:bCs/>
          <w:szCs w:val="20"/>
          <w:lang w:eastAsia="pl-PL"/>
        </w:rPr>
        <w:t xml:space="preserve"> jest zobowiązany wypełnić oświadczenie, stanowiące Załącznik nr 1</w:t>
      </w:r>
      <w:r w:rsidR="004021AD" w:rsidRPr="004021AD">
        <w:rPr>
          <w:rFonts w:eastAsia="Calibri" w:cstheme="minorHAnsi"/>
          <w:bCs/>
          <w:szCs w:val="20"/>
          <w:lang w:eastAsia="pl-PL"/>
        </w:rPr>
        <w:t xml:space="preserve"> lub Załącznik nr 2 (zgodnie z przeznaczeniem)</w:t>
      </w:r>
      <w:r w:rsidRPr="004021AD">
        <w:rPr>
          <w:rFonts w:eastAsia="Calibri" w:cstheme="minorHAnsi"/>
          <w:bCs/>
          <w:szCs w:val="20"/>
          <w:lang w:eastAsia="pl-PL"/>
        </w:rPr>
        <w:t xml:space="preserve"> do niniejszej „Procedury bezpieczeństwa… . </w:t>
      </w:r>
    </w:p>
    <w:p w14:paraId="304CAF5C" w14:textId="6D1A7C5A" w:rsidR="00F55290" w:rsidRPr="00A72FF4" w:rsidRDefault="00F55290" w:rsidP="00F55290">
      <w:pPr>
        <w:numPr>
          <w:ilvl w:val="0"/>
          <w:numId w:val="1"/>
        </w:numPr>
        <w:spacing w:after="47" w:line="268" w:lineRule="auto"/>
        <w:ind w:left="993" w:right="57" w:hanging="425"/>
        <w:contextualSpacing/>
        <w:jc w:val="both"/>
        <w:rPr>
          <w:rFonts w:eastAsia="Calibri" w:cstheme="minorHAnsi"/>
          <w:b/>
          <w:bCs/>
          <w:color w:val="002060"/>
          <w:szCs w:val="20"/>
          <w:lang w:eastAsia="pl-PL"/>
        </w:rPr>
      </w:pPr>
      <w:r w:rsidRPr="00A72FF4">
        <w:rPr>
          <w:rFonts w:eastAsia="Calibri" w:cstheme="minorHAnsi"/>
          <w:color w:val="000000"/>
          <w:szCs w:val="20"/>
        </w:rPr>
        <w:t xml:space="preserve">Wszelkie formy wsparcia w </w:t>
      </w:r>
      <w:r w:rsidR="00C9051A">
        <w:rPr>
          <w:rFonts w:eastAsia="Calibri" w:cstheme="minorHAnsi"/>
          <w:color w:val="000000"/>
          <w:szCs w:val="20"/>
        </w:rPr>
        <w:t>P</w:t>
      </w:r>
      <w:r w:rsidRPr="00A72FF4">
        <w:rPr>
          <w:rFonts w:eastAsia="Calibri" w:cstheme="minorHAnsi"/>
          <w:color w:val="000000"/>
          <w:szCs w:val="20"/>
        </w:rPr>
        <w:t xml:space="preserve">rojekcie są realizowane z uwzględnieniem rekomendacji </w:t>
      </w:r>
      <w:r w:rsidRPr="00A72FF4">
        <w:rPr>
          <w:rFonts w:eastAsia="Calibri" w:cstheme="minorHAnsi"/>
          <w:b/>
          <w:color w:val="000000"/>
          <w:szCs w:val="20"/>
        </w:rPr>
        <w:t>Ministerstwa Rozwoju z Głównym Inspektorem Sanitarnym dla organizatorów spotkań biznesowych, szkoleń, konferencji i kongresów w trakcie epidemii SARS-CoV-2</w:t>
      </w:r>
      <w:r w:rsidRPr="00A72FF4">
        <w:rPr>
          <w:rFonts w:eastAsia="Calibri" w:cstheme="minorHAnsi"/>
          <w:color w:val="000000"/>
          <w:szCs w:val="20"/>
        </w:rPr>
        <w:t xml:space="preserve">. </w:t>
      </w:r>
    </w:p>
    <w:p w14:paraId="08F02CF9" w14:textId="77777777" w:rsidR="00A819B2" w:rsidRPr="00A72FF4" w:rsidRDefault="00A819B2" w:rsidP="00A819B2">
      <w:pPr>
        <w:jc w:val="center"/>
        <w:rPr>
          <w:rFonts w:cstheme="minorHAnsi"/>
          <w:b/>
          <w:sz w:val="24"/>
          <w:szCs w:val="24"/>
        </w:rPr>
      </w:pPr>
    </w:p>
    <w:p w14:paraId="00FA0A0D" w14:textId="77777777" w:rsidR="00224854" w:rsidRPr="00A72FF4" w:rsidRDefault="00224854" w:rsidP="00380133">
      <w:pPr>
        <w:keepNext/>
        <w:keepLines/>
        <w:spacing w:after="30" w:line="250" w:lineRule="auto"/>
        <w:jc w:val="center"/>
        <w:outlineLvl w:val="0"/>
        <w:rPr>
          <w:rFonts w:eastAsia="Calibri" w:cstheme="minorHAnsi"/>
          <w:b/>
          <w:color w:val="000000"/>
          <w:szCs w:val="20"/>
          <w:lang w:eastAsia="pl-PL"/>
        </w:rPr>
      </w:pPr>
      <w:r w:rsidRPr="00A72FF4">
        <w:rPr>
          <w:rFonts w:eastAsia="Calibri" w:cstheme="minorHAnsi"/>
          <w:b/>
          <w:color w:val="000000"/>
          <w:szCs w:val="20"/>
          <w:lang w:eastAsia="pl-PL"/>
        </w:rPr>
        <w:t>§ 2</w:t>
      </w:r>
    </w:p>
    <w:p w14:paraId="1360540A" w14:textId="7969A708" w:rsidR="00070FB8" w:rsidRPr="00A72FF4" w:rsidRDefault="002545E3" w:rsidP="00070FB8">
      <w:pPr>
        <w:spacing w:after="47" w:line="268" w:lineRule="auto"/>
        <w:ind w:right="57"/>
        <w:jc w:val="both"/>
        <w:rPr>
          <w:rFonts w:cstheme="minorHAnsi"/>
          <w:b/>
          <w:color w:val="000000"/>
          <w:szCs w:val="20"/>
          <w:lang w:eastAsia="pl-PL"/>
        </w:rPr>
      </w:pPr>
      <w:r w:rsidRPr="00A72FF4">
        <w:rPr>
          <w:rFonts w:eastAsia="Calibri" w:cstheme="minorHAnsi"/>
          <w:b/>
          <w:color w:val="000000"/>
          <w:szCs w:val="20"/>
          <w:lang w:eastAsia="pl-PL"/>
        </w:rPr>
        <w:t xml:space="preserve">Uczestnicy </w:t>
      </w:r>
      <w:r w:rsidR="00A72FF4">
        <w:rPr>
          <w:rFonts w:eastAsia="Calibri" w:cstheme="minorHAnsi"/>
          <w:b/>
          <w:color w:val="000000"/>
          <w:szCs w:val="20"/>
          <w:lang w:eastAsia="pl-PL"/>
        </w:rPr>
        <w:t>P</w:t>
      </w:r>
      <w:r w:rsidRPr="00A72FF4">
        <w:rPr>
          <w:rFonts w:eastAsia="Calibri" w:cstheme="minorHAnsi"/>
          <w:b/>
          <w:color w:val="000000"/>
          <w:szCs w:val="20"/>
          <w:lang w:eastAsia="pl-PL"/>
        </w:rPr>
        <w:t>rojektu</w:t>
      </w:r>
      <w:r w:rsidR="00C9051A">
        <w:rPr>
          <w:rFonts w:eastAsia="Calibri" w:cstheme="minorHAnsi"/>
          <w:b/>
          <w:color w:val="000000"/>
          <w:szCs w:val="20"/>
          <w:lang w:eastAsia="pl-PL"/>
        </w:rPr>
        <w:t>/Specjaliści</w:t>
      </w:r>
      <w:r w:rsidR="00070FB8" w:rsidRPr="00A72FF4">
        <w:rPr>
          <w:rFonts w:eastAsia="Calibri" w:cstheme="minorHAnsi"/>
          <w:b/>
          <w:color w:val="000000"/>
          <w:szCs w:val="20"/>
          <w:lang w:eastAsia="pl-PL"/>
        </w:rPr>
        <w:t>:</w:t>
      </w:r>
    </w:p>
    <w:p w14:paraId="7184C9C4" w14:textId="4305940F" w:rsidR="00224854" w:rsidRPr="00A72FF4" w:rsidRDefault="00070FB8" w:rsidP="00A72FF4">
      <w:pPr>
        <w:pStyle w:val="Akapitzlist"/>
        <w:numPr>
          <w:ilvl w:val="0"/>
          <w:numId w:val="29"/>
        </w:numPr>
        <w:spacing w:after="47" w:line="268" w:lineRule="auto"/>
        <w:ind w:right="57"/>
        <w:jc w:val="both"/>
        <w:rPr>
          <w:rFonts w:eastAsia="Calibri" w:cstheme="minorHAnsi"/>
          <w:bCs/>
          <w:szCs w:val="20"/>
          <w:lang w:eastAsia="pl-PL"/>
        </w:rPr>
      </w:pPr>
      <w:r w:rsidRPr="00A72FF4">
        <w:rPr>
          <w:rFonts w:eastAsia="Calibri" w:cstheme="minorHAnsi"/>
          <w:bCs/>
          <w:szCs w:val="20"/>
          <w:lang w:eastAsia="pl-PL"/>
        </w:rPr>
        <w:t>Z</w:t>
      </w:r>
      <w:r w:rsidR="00224854" w:rsidRPr="00A72FF4">
        <w:rPr>
          <w:rFonts w:eastAsia="Calibri" w:cstheme="minorHAnsi"/>
          <w:bCs/>
          <w:szCs w:val="20"/>
          <w:lang w:eastAsia="pl-PL"/>
        </w:rPr>
        <w:t xml:space="preserve">apoznają się z „Procedurą bezpieczeństwa…” opracowaną na czas zwiększonego reżimu sanitarnego w warunkach </w:t>
      </w:r>
      <w:r w:rsidR="002545E3" w:rsidRPr="00A72FF4">
        <w:rPr>
          <w:rFonts w:eastAsia="Calibri" w:cstheme="minorHAnsi"/>
          <w:bCs/>
          <w:szCs w:val="20"/>
          <w:lang w:eastAsia="pl-PL"/>
        </w:rPr>
        <w:t>epidemii SARS-CoV-2</w:t>
      </w:r>
      <w:r w:rsidR="00224854" w:rsidRPr="00A72FF4">
        <w:rPr>
          <w:rFonts w:eastAsia="Calibri" w:cstheme="minorHAnsi"/>
          <w:bCs/>
          <w:szCs w:val="20"/>
          <w:lang w:eastAsia="pl-PL"/>
        </w:rPr>
        <w:t xml:space="preserve"> oraz podpis</w:t>
      </w:r>
      <w:r w:rsidR="002545E3" w:rsidRPr="00A72FF4">
        <w:rPr>
          <w:rFonts w:eastAsia="Calibri" w:cstheme="minorHAnsi"/>
          <w:bCs/>
          <w:szCs w:val="20"/>
          <w:lang w:eastAsia="pl-PL"/>
        </w:rPr>
        <w:t>zą</w:t>
      </w:r>
      <w:r w:rsidR="00224854" w:rsidRPr="00A72FF4">
        <w:rPr>
          <w:rFonts w:eastAsia="Calibri" w:cstheme="minorHAnsi"/>
          <w:bCs/>
          <w:szCs w:val="20"/>
          <w:lang w:eastAsia="pl-PL"/>
        </w:rPr>
        <w:t xml:space="preserve"> Załącznik nr 1</w:t>
      </w:r>
      <w:r w:rsidR="00C9051A">
        <w:rPr>
          <w:rFonts w:eastAsia="Calibri" w:cstheme="minorHAnsi"/>
          <w:bCs/>
          <w:szCs w:val="20"/>
          <w:lang w:eastAsia="pl-PL"/>
        </w:rPr>
        <w:t xml:space="preserve"> lub Załącznik nr 2 - zgodnie z przeznaczeniem </w:t>
      </w:r>
      <w:r w:rsidR="00AD0720" w:rsidRPr="00A72FF4">
        <w:rPr>
          <w:rFonts w:eastAsia="Calibri" w:cstheme="minorHAnsi"/>
          <w:bCs/>
          <w:szCs w:val="20"/>
          <w:lang w:eastAsia="pl-PL"/>
        </w:rPr>
        <w:t>.</w:t>
      </w:r>
    </w:p>
    <w:p w14:paraId="0E3D4A25" w14:textId="77777777" w:rsidR="00224854" w:rsidRPr="00A72FF4" w:rsidRDefault="00224854" w:rsidP="00A72FF4">
      <w:pPr>
        <w:pStyle w:val="Akapitzlist"/>
        <w:numPr>
          <w:ilvl w:val="0"/>
          <w:numId w:val="29"/>
        </w:numPr>
        <w:spacing w:after="47" w:line="268" w:lineRule="auto"/>
        <w:ind w:right="57"/>
        <w:jc w:val="both"/>
        <w:rPr>
          <w:rFonts w:eastAsia="Calibri" w:cstheme="minorHAnsi"/>
          <w:bCs/>
          <w:szCs w:val="20"/>
          <w:lang w:eastAsia="pl-PL"/>
        </w:rPr>
      </w:pPr>
      <w:r w:rsidRPr="00A72FF4">
        <w:rPr>
          <w:rFonts w:eastAsia="Calibri" w:cstheme="minorHAnsi"/>
          <w:bCs/>
          <w:szCs w:val="20"/>
          <w:lang w:eastAsia="pl-PL"/>
        </w:rPr>
        <w:t xml:space="preserve">Przekazują </w:t>
      </w:r>
      <w:r w:rsidR="00996583" w:rsidRPr="00A72FF4">
        <w:rPr>
          <w:rFonts w:eastAsia="Calibri" w:cstheme="minorHAnsi"/>
          <w:bCs/>
          <w:szCs w:val="20"/>
          <w:lang w:eastAsia="pl-PL"/>
        </w:rPr>
        <w:t>pracownik</w:t>
      </w:r>
      <w:r w:rsidR="009E05EF" w:rsidRPr="00A72FF4">
        <w:rPr>
          <w:rFonts w:eastAsia="Calibri" w:cstheme="minorHAnsi"/>
          <w:bCs/>
          <w:szCs w:val="20"/>
          <w:lang w:eastAsia="pl-PL"/>
        </w:rPr>
        <w:t xml:space="preserve">om </w:t>
      </w:r>
      <w:r w:rsidR="00996583" w:rsidRPr="00A72FF4">
        <w:rPr>
          <w:rFonts w:eastAsia="Calibri" w:cstheme="minorHAnsi"/>
          <w:bCs/>
          <w:szCs w:val="20"/>
          <w:lang w:eastAsia="pl-PL"/>
        </w:rPr>
        <w:t>socjaln</w:t>
      </w:r>
      <w:r w:rsidR="009E05EF" w:rsidRPr="00A72FF4">
        <w:rPr>
          <w:rFonts w:eastAsia="Calibri" w:cstheme="minorHAnsi"/>
          <w:bCs/>
          <w:szCs w:val="20"/>
          <w:lang w:eastAsia="pl-PL"/>
        </w:rPr>
        <w:t xml:space="preserve">ym </w:t>
      </w:r>
      <w:r w:rsidRPr="00A72FF4">
        <w:rPr>
          <w:rFonts w:eastAsia="Calibri" w:cstheme="minorHAnsi"/>
          <w:bCs/>
          <w:szCs w:val="20"/>
          <w:lang w:eastAsia="pl-PL"/>
        </w:rPr>
        <w:t>informacje o</w:t>
      </w:r>
      <w:r w:rsidR="00070FB8" w:rsidRPr="00A72FF4">
        <w:rPr>
          <w:rFonts w:eastAsia="Calibri" w:cstheme="minorHAnsi"/>
          <w:bCs/>
          <w:szCs w:val="20"/>
          <w:lang w:eastAsia="pl-PL"/>
        </w:rPr>
        <w:t xml:space="preserve"> swoim</w:t>
      </w:r>
      <w:r w:rsidRPr="00A72FF4">
        <w:rPr>
          <w:rFonts w:eastAsia="Calibri" w:cstheme="minorHAnsi"/>
          <w:bCs/>
          <w:szCs w:val="20"/>
          <w:lang w:eastAsia="pl-PL"/>
        </w:rPr>
        <w:t xml:space="preserve"> stanie zdrowia, które </w:t>
      </w:r>
      <w:r w:rsidR="00E00F82" w:rsidRPr="00A72FF4">
        <w:rPr>
          <w:rFonts w:eastAsia="Calibri" w:cstheme="minorHAnsi"/>
          <w:bCs/>
          <w:szCs w:val="20"/>
          <w:lang w:eastAsia="pl-PL"/>
        </w:rPr>
        <w:t xml:space="preserve">mogą być </w:t>
      </w:r>
      <w:r w:rsidRPr="00A72FF4">
        <w:rPr>
          <w:rFonts w:eastAsia="Calibri" w:cstheme="minorHAnsi"/>
          <w:bCs/>
          <w:szCs w:val="20"/>
          <w:lang w:eastAsia="pl-PL"/>
        </w:rPr>
        <w:t>istotne</w:t>
      </w:r>
      <w:r w:rsidR="00E00F82" w:rsidRPr="00A72FF4">
        <w:rPr>
          <w:rFonts w:eastAsia="Calibri" w:cstheme="minorHAnsi"/>
          <w:bCs/>
          <w:szCs w:val="20"/>
          <w:lang w:eastAsia="pl-PL"/>
        </w:rPr>
        <w:t xml:space="preserve"> w warunkach </w:t>
      </w:r>
      <w:r w:rsidR="00070FB8" w:rsidRPr="00A72FF4">
        <w:rPr>
          <w:rFonts w:eastAsia="Calibri" w:cstheme="minorHAnsi"/>
          <w:bCs/>
          <w:szCs w:val="20"/>
          <w:lang w:eastAsia="pl-PL"/>
        </w:rPr>
        <w:t>epidemii SARS-CoV-2</w:t>
      </w:r>
      <w:r w:rsidR="00E00F82" w:rsidRPr="00A72FF4">
        <w:rPr>
          <w:rFonts w:eastAsia="Calibri" w:cstheme="minorHAnsi"/>
          <w:bCs/>
          <w:szCs w:val="20"/>
          <w:lang w:eastAsia="pl-PL"/>
        </w:rPr>
        <w:t>.</w:t>
      </w:r>
      <w:r w:rsidRPr="00A72FF4">
        <w:rPr>
          <w:rFonts w:eastAsia="Calibri" w:cstheme="minorHAnsi"/>
          <w:bCs/>
          <w:szCs w:val="20"/>
          <w:lang w:eastAsia="pl-PL"/>
        </w:rPr>
        <w:t xml:space="preserve"> </w:t>
      </w:r>
    </w:p>
    <w:p w14:paraId="605238E4" w14:textId="344177CD" w:rsidR="009E05EF" w:rsidRPr="00A72FF4" w:rsidRDefault="009E05EF" w:rsidP="00A72FF4">
      <w:pPr>
        <w:pStyle w:val="Akapitzlist"/>
        <w:numPr>
          <w:ilvl w:val="0"/>
          <w:numId w:val="29"/>
        </w:numPr>
        <w:spacing w:after="47" w:line="268" w:lineRule="auto"/>
        <w:ind w:right="57"/>
        <w:jc w:val="both"/>
        <w:rPr>
          <w:rFonts w:eastAsia="Calibri" w:cstheme="minorHAnsi"/>
          <w:bCs/>
          <w:szCs w:val="20"/>
          <w:lang w:eastAsia="pl-PL"/>
        </w:rPr>
      </w:pPr>
      <w:r w:rsidRPr="00A72FF4">
        <w:rPr>
          <w:rFonts w:eastAsia="Calibri" w:cstheme="minorHAnsi"/>
          <w:bCs/>
          <w:szCs w:val="20"/>
          <w:lang w:eastAsia="pl-PL"/>
        </w:rPr>
        <w:t xml:space="preserve">Nie korzystają z usług świadczonych w </w:t>
      </w:r>
      <w:r w:rsidR="00A72FF4" w:rsidRPr="00A72FF4">
        <w:rPr>
          <w:rFonts w:eastAsia="Calibri" w:cstheme="minorHAnsi"/>
          <w:bCs/>
          <w:szCs w:val="20"/>
          <w:lang w:eastAsia="pl-PL"/>
        </w:rPr>
        <w:t>P</w:t>
      </w:r>
      <w:r w:rsidRPr="00A72FF4">
        <w:rPr>
          <w:rFonts w:eastAsia="Calibri" w:cstheme="minorHAnsi"/>
          <w:bCs/>
          <w:szCs w:val="20"/>
          <w:lang w:eastAsia="pl-PL"/>
        </w:rPr>
        <w:t>rojekcie, jeżeli w domu przebywa ktoś na kwarantannie lub w izolacji</w:t>
      </w:r>
      <w:r w:rsidR="00A72FF4" w:rsidRPr="00A72FF4">
        <w:rPr>
          <w:rFonts w:eastAsia="Calibri" w:cstheme="minorHAnsi"/>
          <w:bCs/>
          <w:szCs w:val="20"/>
          <w:lang w:eastAsia="pl-PL"/>
        </w:rPr>
        <w:t>.</w:t>
      </w:r>
    </w:p>
    <w:p w14:paraId="4D5D7FA8" w14:textId="22DC546D" w:rsidR="009E05EF" w:rsidRPr="00A72FF4" w:rsidRDefault="009E05EF" w:rsidP="00A72FF4">
      <w:pPr>
        <w:pStyle w:val="Akapitzlist"/>
        <w:numPr>
          <w:ilvl w:val="0"/>
          <w:numId w:val="29"/>
        </w:numPr>
        <w:spacing w:after="47" w:line="268" w:lineRule="auto"/>
        <w:ind w:right="57"/>
        <w:jc w:val="both"/>
        <w:rPr>
          <w:rFonts w:eastAsia="Calibri" w:cstheme="minorHAnsi"/>
          <w:bCs/>
          <w:szCs w:val="20"/>
          <w:lang w:eastAsia="pl-PL"/>
        </w:rPr>
      </w:pPr>
      <w:r w:rsidRPr="00A72FF4">
        <w:rPr>
          <w:rFonts w:eastAsia="Calibri" w:cstheme="minorHAnsi"/>
          <w:bCs/>
          <w:szCs w:val="20"/>
          <w:lang w:eastAsia="pl-PL"/>
        </w:rPr>
        <w:t xml:space="preserve">W czasie korzystania z usług świadczonych w </w:t>
      </w:r>
      <w:r w:rsidR="00C9051A">
        <w:rPr>
          <w:rFonts w:eastAsia="Calibri" w:cstheme="minorHAnsi"/>
          <w:bCs/>
          <w:szCs w:val="20"/>
          <w:lang w:eastAsia="pl-PL"/>
        </w:rPr>
        <w:t>P</w:t>
      </w:r>
      <w:r w:rsidRPr="00A72FF4">
        <w:rPr>
          <w:rFonts w:eastAsia="Calibri" w:cstheme="minorHAnsi"/>
          <w:bCs/>
          <w:szCs w:val="20"/>
          <w:lang w:eastAsia="pl-PL"/>
        </w:rPr>
        <w:t>rojekcie, bezwzględnie przy każdym wejściu do obiektu należy odkażać ręce płynem do dezynfekcji rąk.</w:t>
      </w:r>
    </w:p>
    <w:p w14:paraId="16F74167" w14:textId="77777777" w:rsidR="00070FB8" w:rsidRPr="00A72FF4" w:rsidRDefault="00070FB8" w:rsidP="00070FB8">
      <w:pPr>
        <w:spacing w:after="11" w:line="268" w:lineRule="auto"/>
        <w:ind w:left="567" w:right="57"/>
        <w:jc w:val="both"/>
        <w:rPr>
          <w:rFonts w:cstheme="minorHAnsi"/>
          <w:color w:val="00B050"/>
          <w:szCs w:val="20"/>
          <w:lang w:eastAsia="pl-PL"/>
        </w:rPr>
      </w:pPr>
    </w:p>
    <w:p w14:paraId="2694B914" w14:textId="77777777" w:rsidR="00070FB8" w:rsidRPr="00A72FF4" w:rsidRDefault="00070FB8" w:rsidP="00070FB8">
      <w:pPr>
        <w:keepNext/>
        <w:keepLines/>
        <w:spacing w:after="30" w:line="250" w:lineRule="auto"/>
        <w:jc w:val="center"/>
        <w:outlineLvl w:val="0"/>
        <w:rPr>
          <w:rFonts w:eastAsia="Calibri" w:cstheme="minorHAnsi"/>
          <w:b/>
          <w:color w:val="000000"/>
          <w:szCs w:val="20"/>
          <w:lang w:eastAsia="pl-PL"/>
        </w:rPr>
      </w:pPr>
      <w:r w:rsidRPr="00A72FF4">
        <w:rPr>
          <w:rFonts w:eastAsia="Calibri" w:cstheme="minorHAnsi"/>
          <w:b/>
          <w:color w:val="000000"/>
          <w:szCs w:val="20"/>
          <w:lang w:eastAsia="pl-PL"/>
        </w:rPr>
        <w:t>§ 3</w:t>
      </w:r>
    </w:p>
    <w:p w14:paraId="328CF1A2" w14:textId="500F169B" w:rsidR="003F2408" w:rsidRPr="00A72FF4" w:rsidRDefault="003F2408" w:rsidP="003F2408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A72FF4">
        <w:rPr>
          <w:rFonts w:eastAsia="Times New Roman" w:cstheme="minorHAnsi"/>
          <w:b/>
          <w:lang w:eastAsia="pl-PL"/>
        </w:rPr>
        <w:t>Zapewnienie bezpieczeństwa w miejscu realizacji wydarzenia/spotkania</w:t>
      </w:r>
      <w:r w:rsidR="00A72FF4">
        <w:rPr>
          <w:rFonts w:eastAsia="Times New Roman" w:cstheme="minorHAnsi"/>
          <w:b/>
          <w:lang w:eastAsia="pl-PL"/>
        </w:rPr>
        <w:t>:</w:t>
      </w:r>
      <w:r w:rsidRPr="00A72FF4">
        <w:rPr>
          <w:rFonts w:eastAsia="Times New Roman" w:cstheme="minorHAnsi"/>
          <w:b/>
          <w:lang w:eastAsia="pl-PL"/>
        </w:rPr>
        <w:t xml:space="preserve"> </w:t>
      </w:r>
    </w:p>
    <w:p w14:paraId="74D60100" w14:textId="09F4D539" w:rsidR="000A70B8" w:rsidRPr="000A70B8" w:rsidRDefault="000A70B8" w:rsidP="000A70B8">
      <w:pPr>
        <w:pStyle w:val="Akapitzlist"/>
        <w:numPr>
          <w:ilvl w:val="0"/>
          <w:numId w:val="25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 celu zapewnienia bezpieczeństwa r</w:t>
      </w:r>
      <w:r w:rsidRPr="000A70B8">
        <w:rPr>
          <w:rFonts w:eastAsia="Times New Roman" w:cstheme="minorHAnsi"/>
          <w:lang w:eastAsia="pl-PL"/>
        </w:rPr>
        <w:t xml:space="preserve">ekomenduje się </w:t>
      </w:r>
      <w:r>
        <w:rPr>
          <w:rFonts w:eastAsia="Times New Roman" w:cstheme="minorHAnsi"/>
          <w:lang w:eastAsia="pl-PL"/>
        </w:rPr>
        <w:t xml:space="preserve">przeprowadzanie </w:t>
      </w:r>
      <w:r w:rsidRPr="000A70B8">
        <w:rPr>
          <w:rFonts w:eastAsia="Times New Roman" w:cstheme="minorHAnsi"/>
          <w:lang w:eastAsia="pl-PL"/>
        </w:rPr>
        <w:t>spotka</w:t>
      </w:r>
      <w:r>
        <w:rPr>
          <w:rFonts w:eastAsia="Times New Roman" w:cstheme="minorHAnsi"/>
          <w:lang w:eastAsia="pl-PL"/>
        </w:rPr>
        <w:t>ń</w:t>
      </w:r>
      <w:r w:rsidRPr="000A70B8">
        <w:rPr>
          <w:rFonts w:eastAsia="Times New Roman" w:cstheme="minorHAnsi"/>
          <w:lang w:eastAsia="pl-PL"/>
        </w:rPr>
        <w:t xml:space="preserve"> online.</w:t>
      </w:r>
    </w:p>
    <w:p w14:paraId="641EA49F" w14:textId="5390CB59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lastRenderedPageBreak/>
        <w:t>Dostosowanie liczby uczestników do obowiązujących przepisów.</w:t>
      </w:r>
    </w:p>
    <w:p w14:paraId="069E60A0" w14:textId="10DEEF58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Należy bezwzględnie przestrzegać ograniczeń i kontrolować liczbę osób przebywających na terenie wydarzenia</w:t>
      </w:r>
    </w:p>
    <w:p w14:paraId="04ED8D15" w14:textId="6B94DB57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Układ przestrzenny (tzw. set-</w:t>
      </w:r>
      <w:proofErr w:type="spellStart"/>
      <w:r w:rsidRPr="00A72FF4">
        <w:rPr>
          <w:rFonts w:eastAsia="Times New Roman" w:cstheme="minorHAnsi"/>
          <w:lang w:eastAsia="pl-PL"/>
        </w:rPr>
        <w:t>up</w:t>
      </w:r>
      <w:proofErr w:type="spellEnd"/>
      <w:r w:rsidRPr="00A72FF4">
        <w:rPr>
          <w:rFonts w:eastAsia="Times New Roman" w:cstheme="minorHAnsi"/>
          <w:lang w:eastAsia="pl-PL"/>
        </w:rPr>
        <w:t xml:space="preserve">, tj. m.in. ustawienie krzeseł, stołów, sceny etc.) spotkania/ wydarzenia powinien zostać zorganizowany w sposób: </w:t>
      </w:r>
    </w:p>
    <w:p w14:paraId="2849FF86" w14:textId="48AF94D6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zapewniający zwiększenie fizycznej odległości między uczestnikami spotkania/ wydarzenia min. 2 metry;</w:t>
      </w:r>
    </w:p>
    <w:p w14:paraId="39DC878E" w14:textId="44672DF0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Należy zapewnić w miejscu realizacji spotkania/ wydarzenia odpowiednią liczbę dozowników z płynem do dezynfekcji rąk dostępnych dla uczestników wydarzenia/ spotkania, a w szczególności przy wejściach na teren spotkania.</w:t>
      </w:r>
    </w:p>
    <w:p w14:paraId="5C491E30" w14:textId="455A28AE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Należy zapewnić regularne, czyszczenie powierzchni wspólnych, z którymi stykają się uczestnicy wydarzenia/ spotkania, takich jak: blaty, oparcia krzeseł oraz innych, często dotykanych powierzchni.</w:t>
      </w:r>
    </w:p>
    <w:p w14:paraId="7C17FBD7" w14:textId="17EC4557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Należy utrzymywać w pomieszczeniach dobrą wentylację, należy często je wietrzyć (szczególnie przed, jak i po samym wydarzeniu/ spotkaniu) oraz kompleksowo myć/ sprzątać przy wykorzystaniu odpowiednich środków czyszczących.</w:t>
      </w:r>
    </w:p>
    <w:p w14:paraId="3F25503B" w14:textId="7AEA4AC4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 xml:space="preserve">Zorganizowanie stref wejścia/ wyjścia na teren realizacji wydarzenia/ spotkania zgodnie z poniższymi zaleceniami: </w:t>
      </w:r>
    </w:p>
    <w:p w14:paraId="1583BB48" w14:textId="09434D2C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W widocznym miejscu przed wejściem na teren spotkania/ wydarzenia powinna być umieszczona instrukcja dot. mycia rąk, zdejmowania i zakładania rękawiczek, zdejmowania i zakładania maseczki, a  przy dozownikach z płynem do dezynfekcji – instrukcja prawidłowej dezynfekcji rąk.</w:t>
      </w:r>
    </w:p>
    <w:p w14:paraId="79B47672" w14:textId="77777777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W ramach możliwości zapewnienie bezdotykowego wejścia na teren wydarzenia / spotkania (np. otwarcie na stałe i zablokowanie drzwi).</w:t>
      </w:r>
    </w:p>
    <w:p w14:paraId="1B30E396" w14:textId="77777777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 xml:space="preserve">Należy maksymalnie jak to jest tylko możliwe ograniczyć możliwość kontaktu osób wchodzących i wychodzących, ograniczyć możliwość zbierania się uczestników w ciągach komunikacyjnych w sposób uniemożliwiający zachowanie odpowiedniego dystansu. </w:t>
      </w:r>
    </w:p>
    <w:p w14:paraId="3D97A1D2" w14:textId="77777777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Zmniejszenie maksymalnej liczby osób, mogących jednocześnie przebywać́ w windzie (maksymalna dopuszczalna liczba osób podzielona przez 3, z wyłączeniem rodzin), zaleca się, by z wind korzystały osoby, które mają trudności w przemieszczaniu się pomiędzy kondygnacjami.</w:t>
      </w:r>
    </w:p>
    <w:p w14:paraId="7D27D532" w14:textId="7115D117" w:rsidR="003F2408" w:rsidRPr="00A72FF4" w:rsidRDefault="008920A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8920A8">
        <w:rPr>
          <w:rFonts w:eastAsia="Times New Roman" w:cstheme="minorHAnsi"/>
          <w:lang w:eastAsia="pl-PL"/>
        </w:rPr>
        <w:t xml:space="preserve">W przypadku organizacji </w:t>
      </w:r>
      <w:r w:rsidR="003F2408" w:rsidRPr="00A72FF4">
        <w:rPr>
          <w:rFonts w:eastAsia="Times New Roman" w:cstheme="minorHAnsi"/>
          <w:lang w:eastAsia="pl-PL"/>
        </w:rPr>
        <w:t>recepcji</w:t>
      </w:r>
      <w:r w:rsidR="00C9051A">
        <w:rPr>
          <w:rFonts w:eastAsia="Times New Roman" w:cstheme="minorHAnsi"/>
          <w:lang w:eastAsia="pl-PL"/>
        </w:rPr>
        <w:t>/</w:t>
      </w:r>
      <w:r w:rsidR="003F2408" w:rsidRPr="00A72FF4">
        <w:rPr>
          <w:rFonts w:eastAsia="Times New Roman" w:cstheme="minorHAnsi"/>
          <w:lang w:eastAsia="pl-PL"/>
        </w:rPr>
        <w:t xml:space="preserve"> punktu rejestracji uczestników spotkania/ wydarzenia zgodnie z poniższymi zaleceniami: </w:t>
      </w:r>
    </w:p>
    <w:p w14:paraId="7C2ACC2E" w14:textId="23E158AA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W etapie I rekomenduje się rezygnację z recepcji/ punktu rejestracji uczestników spotkania/ wydarzenia na rzecz wcześniejszej rejestracji.</w:t>
      </w:r>
    </w:p>
    <w:p w14:paraId="10E80C01" w14:textId="55151A21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W przypadku funkcjonowania recepcji na terenie wydarzenia/ spotkania należy ograniczyć czas przebywania na terenie recepcji do minimum.</w:t>
      </w:r>
    </w:p>
    <w:p w14:paraId="31214F9E" w14:textId="77777777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Należy stosować min. 2 m odstępu pomiędzy uczestnikami oczekującymi na rejestrację poprzez np. komunikaty obsługi wydarzenia. </w:t>
      </w:r>
    </w:p>
    <w:p w14:paraId="65F81E4A" w14:textId="77777777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Dezynfekowanie powierzchni lady recepcyjnej w punkcie obsługi.</w:t>
      </w:r>
    </w:p>
    <w:p w14:paraId="7AAED811" w14:textId="77777777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Wszystkie czynności obsługi recepcji wobec uczestników powinny być realizowane w sposób bezdotykowy.</w:t>
      </w:r>
    </w:p>
    <w:p w14:paraId="20A4068E" w14:textId="171328E8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 xml:space="preserve">Zapewnienie posiłków i napojów uczestnikom wydarzenia/ spotkania zgodnie z poniższymi zaleceniami: </w:t>
      </w:r>
    </w:p>
    <w:p w14:paraId="4F9C2B29" w14:textId="77777777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Serwowanie posiłków oraz napojów bezpośrednio przez obsługę.</w:t>
      </w:r>
    </w:p>
    <w:p w14:paraId="353098DD" w14:textId="21F27D16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Uczestnicy spotkania/ wydarzenia mogą spożywać posiłki na terenie spotkania jedynie przy zachowaniu odpowiedniej odległości.</w:t>
      </w:r>
    </w:p>
    <w:p w14:paraId="24652F60" w14:textId="77777777" w:rsidR="003F2408" w:rsidRPr="00A72FF4" w:rsidRDefault="003F2408" w:rsidP="00A72FF4">
      <w:pPr>
        <w:numPr>
          <w:ilvl w:val="1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W przypadku organizacji żywienia na miejscu, należy stosować się do wymagań higieniczno-epidemiologicznych zawartych w wytycznych dla gastronomii.</w:t>
      </w:r>
    </w:p>
    <w:p w14:paraId="58D74E97" w14:textId="430D9764" w:rsidR="003F2408" w:rsidRPr="00A72FF4" w:rsidRDefault="003F2408" w:rsidP="00A72FF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Dezynfekcja elementów sprzętowych udostępnianych uczestnikom wydarzenia/ spotkania (np. krzesło, stolik, flipchart itp.) po każdym wydarzeniu/ spotkaniu.</w:t>
      </w:r>
    </w:p>
    <w:p w14:paraId="56EED317" w14:textId="77777777" w:rsidR="003F2408" w:rsidRPr="00A72FF4" w:rsidRDefault="003F2408" w:rsidP="00C9051A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lastRenderedPageBreak/>
        <w:t>Przechowywanie śmieci i odpadów w pojemnikach zamkniętych, regularnie czyszczonych i dezynfekowanych</w:t>
      </w:r>
      <w:r w:rsidR="00F55290" w:rsidRPr="00A72FF4">
        <w:rPr>
          <w:rFonts w:eastAsia="Times New Roman" w:cstheme="minorHAnsi"/>
          <w:lang w:eastAsia="pl-PL"/>
        </w:rPr>
        <w:t>.</w:t>
      </w:r>
    </w:p>
    <w:p w14:paraId="23250A33" w14:textId="77777777" w:rsidR="003F2408" w:rsidRPr="00A72FF4" w:rsidRDefault="003F2408" w:rsidP="00C9051A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Wyznaczenie i przygotowanie (m.in. wyposażonego w środki ochrony indywidualnej i płyn dezynfekujący) pomieszczenia, lub pokoju, w którym będzie można czasowo odizolować osobę w przypadku pojawienia się objawów chorobowych.</w:t>
      </w:r>
    </w:p>
    <w:p w14:paraId="5F050F22" w14:textId="77777777" w:rsidR="003F2408" w:rsidRPr="00A72FF4" w:rsidRDefault="003F2408" w:rsidP="00C9051A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Przygotowanie i umieszczenie w łatwo dostępnym miejscu potrzebnych numerów telefonów do powiatowej stacji sanitarno-epidemiologicznej oraz służb medycznych.</w:t>
      </w:r>
    </w:p>
    <w:p w14:paraId="60226590" w14:textId="77777777" w:rsidR="00F55290" w:rsidRPr="00A72FF4" w:rsidRDefault="00F55290" w:rsidP="00C9051A">
      <w:pPr>
        <w:keepNext/>
        <w:keepLines/>
        <w:spacing w:after="30" w:line="250" w:lineRule="auto"/>
        <w:ind w:left="360"/>
        <w:jc w:val="both"/>
        <w:outlineLvl w:val="0"/>
        <w:rPr>
          <w:rFonts w:eastAsia="Calibri" w:cstheme="minorHAnsi"/>
          <w:b/>
          <w:color w:val="000000"/>
          <w:szCs w:val="20"/>
          <w:lang w:eastAsia="pl-PL"/>
        </w:rPr>
      </w:pPr>
    </w:p>
    <w:p w14:paraId="229F39D4" w14:textId="77777777" w:rsidR="003F2408" w:rsidRPr="00A72FF4" w:rsidRDefault="00F55290" w:rsidP="00C9051A">
      <w:pPr>
        <w:keepNext/>
        <w:keepLines/>
        <w:spacing w:after="30" w:line="250" w:lineRule="auto"/>
        <w:ind w:left="360"/>
        <w:jc w:val="center"/>
        <w:outlineLvl w:val="0"/>
        <w:rPr>
          <w:rFonts w:eastAsia="Calibri" w:cstheme="minorHAnsi"/>
          <w:b/>
          <w:color w:val="000000"/>
          <w:szCs w:val="20"/>
          <w:lang w:eastAsia="pl-PL"/>
        </w:rPr>
      </w:pPr>
      <w:r w:rsidRPr="00A72FF4">
        <w:rPr>
          <w:rFonts w:eastAsia="Calibri" w:cstheme="minorHAnsi"/>
          <w:b/>
          <w:color w:val="000000"/>
          <w:szCs w:val="20"/>
          <w:lang w:eastAsia="pl-PL"/>
        </w:rPr>
        <w:t>§ 4</w:t>
      </w:r>
    </w:p>
    <w:p w14:paraId="517A3ECD" w14:textId="119C5171" w:rsidR="00F55290" w:rsidRPr="00A72FF4" w:rsidRDefault="00F55290" w:rsidP="00C9051A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A72FF4">
        <w:rPr>
          <w:rFonts w:eastAsia="Times New Roman" w:cstheme="minorHAnsi"/>
          <w:b/>
          <w:lang w:eastAsia="pl-PL"/>
        </w:rPr>
        <w:t>Zapewnienie bezpieczeństwa uczestnikom/pracownikom</w:t>
      </w:r>
      <w:r w:rsidR="00C9051A">
        <w:rPr>
          <w:rFonts w:eastAsia="Times New Roman" w:cstheme="minorHAnsi"/>
          <w:b/>
          <w:lang w:eastAsia="pl-PL"/>
        </w:rPr>
        <w:t>:</w:t>
      </w:r>
    </w:p>
    <w:p w14:paraId="59C80E92" w14:textId="50D98870" w:rsidR="00F55290" w:rsidRPr="00A72FF4" w:rsidRDefault="008920A8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Jeżeli konieczne - w</w:t>
      </w:r>
      <w:r w:rsidR="00F55290" w:rsidRPr="00A72FF4">
        <w:rPr>
          <w:rFonts w:eastAsia="Times New Roman" w:cstheme="minorHAnsi"/>
          <w:lang w:eastAsia="pl-PL"/>
        </w:rPr>
        <w:t>yznaczenie przez organizatora wydarzenia/ spotkania  osoby ds. przeciwdziałania COVID- 19, której zadaniem jest przygotowanie i wdrożenie wszystkich niezbędnych procedur dot. COVID - 19 na danym wydarzeniu/ spotkaniu.</w:t>
      </w:r>
    </w:p>
    <w:p w14:paraId="6AE3D78B" w14:textId="196CA1F3" w:rsidR="00F55290" w:rsidRPr="00A72FF4" w:rsidRDefault="00F55290" w:rsidP="00C9051A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 xml:space="preserve">Zapewnienie przez organizatora niezbędnych danych osobowych i kontaktowych wszystkich uczestników, za ich zgodą, na wypadek stwierdzenia u któregoś́ z uczestników lub pracowników wydarzenia/ spotkania zakażenia </w:t>
      </w:r>
      <w:proofErr w:type="spellStart"/>
      <w:r w:rsidRPr="00A72FF4">
        <w:rPr>
          <w:rFonts w:eastAsia="Times New Roman" w:cstheme="minorHAnsi"/>
          <w:lang w:eastAsia="pl-PL"/>
        </w:rPr>
        <w:t>koronawirusem</w:t>
      </w:r>
      <w:proofErr w:type="spellEnd"/>
      <w:r w:rsidRPr="00A72FF4">
        <w:rPr>
          <w:rFonts w:eastAsia="Times New Roman" w:cstheme="minorHAnsi"/>
          <w:lang w:eastAsia="pl-PL"/>
        </w:rPr>
        <w:t>.</w:t>
      </w:r>
    </w:p>
    <w:p w14:paraId="41D0EDE6" w14:textId="131F9A1E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 xml:space="preserve">Należy poinformować uczestników wydarzenia/ spotkania zarówno przed wydarzeniem/ spotkaniem oraz przy samym jego rozpoczęciu o zastosowanych procedurach dot. przeciwdziałaniu zarażeniu </w:t>
      </w:r>
      <w:proofErr w:type="spellStart"/>
      <w:r w:rsidRPr="00A72FF4">
        <w:rPr>
          <w:rFonts w:eastAsia="Times New Roman" w:cstheme="minorHAnsi"/>
          <w:lang w:eastAsia="pl-PL"/>
        </w:rPr>
        <w:t>koronawirusem</w:t>
      </w:r>
      <w:proofErr w:type="spellEnd"/>
      <w:r w:rsidRPr="00A72FF4">
        <w:rPr>
          <w:rFonts w:eastAsia="Times New Roman" w:cstheme="minorHAnsi"/>
          <w:lang w:eastAsia="pl-PL"/>
        </w:rPr>
        <w:t>.</w:t>
      </w:r>
    </w:p>
    <w:p w14:paraId="07437AE2" w14:textId="3E68341C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Uczestnik wydarzenia/ spotkania powinien zostać wcześniej poinstruowany, że w przypadku wystąpienia niepokojących objawów w dniu spotkania nie powinien na nie przychodzić, powinien pozostać w domu, postępować zgodnie z zaleceniami Głównego Inspektora Sanitarnego / Ministerstwa Zdrowia i skontaktować się niezwłocznie z lekarzem lub powiatową stacją sanitarno-epidemiologiczną, i poinformować o swoich objawach.</w:t>
      </w:r>
    </w:p>
    <w:p w14:paraId="42CDD9E9" w14:textId="1A5ABC0F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Zaleca się  mierzenie temperatury u uczestników/ pracowników obsługi/ dostawców wydarzenia/ spotkania za ich zgodą  przez obsługę̨  za pomocą bezdotykowego termometru.</w:t>
      </w:r>
    </w:p>
    <w:p w14:paraId="6E2DA71E" w14:textId="1EFED364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Obowiązkowe stosowanie przez uczestników/ pracowników obsługi/ dostawców wydarzenia/ spotkania środków ochrony osobistej - maseczek/ przyłbic i jednorazowych rękawiczek (zarówno w trakcie samego wydarzenia/ spotkania, jak i na etapie jego przygotowania tzw. montaż/ demontaż).</w:t>
      </w:r>
    </w:p>
    <w:p w14:paraId="6871242E" w14:textId="39852500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Obowiązkowa dezynfekcja dłoni przez uczestników/ pracowników obsługi/ dostawców wydarzenia/ spotkania przed wejściem na teren wydarzenia/ spotkania.</w:t>
      </w:r>
    </w:p>
    <w:p w14:paraId="5785E355" w14:textId="4EA03820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Obowiązkowe szkolenie pracowników obsługi/ dostawców w zakresie zastosowanych procedur przeciwdziałania COVID - 19 zastosowanych przy organizacji danego wydarzenia/ spotkania szczególnie, uwzględniające bezdotykową obsługę uczestników wydarzenia/ spotkania.</w:t>
      </w:r>
    </w:p>
    <w:p w14:paraId="466F1FED" w14:textId="2EDAD2CC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Zapewnienie przez organizatora wydarzenia/ spotkania w miejscu realizacji spotkania/ wydarzenia odpowiedniej ilości środków ochrony osobistej w przypadku braku ich posiadania przez uczestnikó</w:t>
      </w:r>
      <w:r w:rsidR="00C9051A">
        <w:rPr>
          <w:rFonts w:eastAsia="Times New Roman" w:cstheme="minorHAnsi"/>
          <w:lang w:eastAsia="pl-PL"/>
        </w:rPr>
        <w:t>w</w:t>
      </w:r>
      <w:r w:rsidRPr="00A72FF4">
        <w:rPr>
          <w:rFonts w:eastAsia="Times New Roman" w:cstheme="minorHAnsi"/>
          <w:lang w:eastAsia="pl-PL"/>
        </w:rPr>
        <w:t>/ pracowników obsługi/ dostawców danego wydarzenia/ spotkania.</w:t>
      </w:r>
    </w:p>
    <w:p w14:paraId="30289E17" w14:textId="1BD59E6C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Należy ograniczyć ilość personelu obsługi/ wydarzenia  spotkania do niezbędnego minimum.</w:t>
      </w:r>
    </w:p>
    <w:p w14:paraId="2145ADC7" w14:textId="77777777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Należy zwiększyć fizyczne odległości między pracownikami i zachować bezpieczeństwo pracy zgodnie z obowiązującymi przepisami prawa (zaleca się min. 1,5 metra odległości).</w:t>
      </w:r>
    </w:p>
    <w:p w14:paraId="09286178" w14:textId="6D2B658E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 xml:space="preserve">Ograniczenie korzystania przez pracowników obsługi wydarzenia/ spotkania z przestrzeni wspólnych, w tym: </w:t>
      </w:r>
    </w:p>
    <w:p w14:paraId="6D2FF895" w14:textId="77777777" w:rsidR="00F55290" w:rsidRPr="00A72FF4" w:rsidRDefault="00F55290" w:rsidP="00C9051A">
      <w:pPr>
        <w:numPr>
          <w:ilvl w:val="1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Wprowadzenie różnych godzin przerw.</w:t>
      </w:r>
    </w:p>
    <w:p w14:paraId="64604A9D" w14:textId="77777777" w:rsidR="00F55290" w:rsidRPr="00A72FF4" w:rsidRDefault="00F55290" w:rsidP="00C9051A">
      <w:pPr>
        <w:numPr>
          <w:ilvl w:val="1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Zmniejszenie liczby pracowników korzystających ze wspólnych obszarów w danym czasie (np. przez rozłożenie przerw na posiłki).</w:t>
      </w:r>
    </w:p>
    <w:p w14:paraId="5D1B44D2" w14:textId="272E41C1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 xml:space="preserve">Należy stosować poniższe zalecenia dla uczestników/ pracowników obsługi wydarzenia/ spotkania: </w:t>
      </w:r>
    </w:p>
    <w:p w14:paraId="7A2C19AE" w14:textId="349D5517" w:rsidR="00F55290" w:rsidRPr="00A72FF4" w:rsidRDefault="00F55290" w:rsidP="00C9051A">
      <w:pPr>
        <w:numPr>
          <w:ilvl w:val="1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lastRenderedPageBreak/>
        <w:t>Przed rozpoczęciem wydarzenia/ spotkania obowiązkowo należy umyć ręce wodą z mydłem.</w:t>
      </w:r>
    </w:p>
    <w:p w14:paraId="08E22FE9" w14:textId="77777777" w:rsidR="00F55290" w:rsidRPr="00A72FF4" w:rsidRDefault="00F55290" w:rsidP="00C9051A">
      <w:pPr>
        <w:numPr>
          <w:ilvl w:val="1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Nosić osłonę nosa i ust, ewentualnie przyłbicę oraz rękawice ochronne podczas wykonywania obowiązków.</w:t>
      </w:r>
    </w:p>
    <w:p w14:paraId="6854AF52" w14:textId="77777777" w:rsidR="00F55290" w:rsidRPr="00A72FF4" w:rsidRDefault="00F55290" w:rsidP="00C9051A">
      <w:pPr>
        <w:numPr>
          <w:ilvl w:val="1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Zachować bezpieczną odległość od rozmówcy i współpracowników (rekomendowane są 2 metry).</w:t>
      </w:r>
    </w:p>
    <w:p w14:paraId="13D6C70A" w14:textId="77777777" w:rsidR="00F55290" w:rsidRPr="00A72FF4" w:rsidRDefault="00F55290" w:rsidP="00C9051A">
      <w:pPr>
        <w:numPr>
          <w:ilvl w:val="1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Regularnie często i dokładnie myć ręce wodą z mydłem zgodnie z instrukcją znajdującą się przy umywalce i dezynfekować osuszone dłonie środkiem na bazie alkoholu (min. 60%).</w:t>
      </w:r>
    </w:p>
    <w:p w14:paraId="319E93D7" w14:textId="77777777" w:rsidR="00F55290" w:rsidRPr="00A72FF4" w:rsidRDefault="00F55290" w:rsidP="00C9051A">
      <w:pPr>
        <w:numPr>
          <w:ilvl w:val="1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Podczas kaszlu i kichania zakryć usta i nos zgiętym łokciem lub chusteczką – jak najszybciej wyrzucić chusteczkę do zamkniętego kosza i umyć ręce.</w:t>
      </w:r>
    </w:p>
    <w:p w14:paraId="2B9A6457" w14:textId="77777777" w:rsidR="00F55290" w:rsidRPr="00A72FF4" w:rsidRDefault="00F55290" w:rsidP="00C9051A">
      <w:pPr>
        <w:numPr>
          <w:ilvl w:val="1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Starać się nie dotykać dłońmi okolic twarzy, zwłaszcza ust, nosa i oczu.</w:t>
      </w:r>
    </w:p>
    <w:p w14:paraId="5D083126" w14:textId="12D6343E" w:rsidR="00F55290" w:rsidRPr="00A72FF4" w:rsidRDefault="00F55290" w:rsidP="00C9051A">
      <w:pPr>
        <w:numPr>
          <w:ilvl w:val="1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Dołożyć wszelkich starań (pracownicy obsługi wydarzenia/ spotkania), aby stanowiska pracy były czyste i higieniczne, szczególnie po zakończonym dniu pracy. Należy pamiętać o dezynfekcji powierzchni dotykowych jak słuchawka telefonu, klawiatura i myszka, włączniki świateł czy biurka.</w:t>
      </w:r>
    </w:p>
    <w:p w14:paraId="1E526CF4" w14:textId="77777777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Przygotowanie procedury postępowania na wypadek wystąpienia sytuacji podejrzenia zakażenia i skuteczne poinstruowanie pracowników.</w:t>
      </w:r>
    </w:p>
    <w:p w14:paraId="5B2A8091" w14:textId="3E9EDCAE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Uruchomienie alarmowego numeru telefonu organizatora, dostępnego w czasie wydarzenia/ spotkania, oznakowanie w widocznych miejscach informacji o tym numerze i zasadach korzystania.</w:t>
      </w:r>
    </w:p>
    <w:p w14:paraId="08930FCC" w14:textId="77777777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Celem ograniczenia kontaktów międzyludzkich zaleca się tam gdzie jest to możliwe, wykorzystywanie do komunikacji m. in. telefonów, poczty elektronicznej itp.</w:t>
      </w:r>
    </w:p>
    <w:p w14:paraId="0CD1C5C7" w14:textId="2FD8A50B" w:rsidR="00F55290" w:rsidRPr="00A72FF4" w:rsidRDefault="00F55290" w:rsidP="00C9051A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A72FF4">
        <w:rPr>
          <w:rFonts w:eastAsia="Times New Roman" w:cstheme="minorHAnsi"/>
          <w:lang w:eastAsia="pl-PL"/>
        </w:rPr>
        <w:t>Dodatkowo zaleca się, aby organizator wydarzenia/ spotkania współpracował tylko z dostawcami/ obiektami posiadającymi odpowiednie własne protokoły bezpieczeństwa dot. COVID - 19.</w:t>
      </w:r>
    </w:p>
    <w:p w14:paraId="669D0D67" w14:textId="77777777" w:rsidR="003F2408" w:rsidRPr="00A72FF4" w:rsidRDefault="003F2408" w:rsidP="003F2408">
      <w:pPr>
        <w:pStyle w:val="Nagwek3"/>
        <w:rPr>
          <w:rFonts w:asciiTheme="minorHAnsi" w:eastAsia="Calibri" w:hAnsiTheme="minorHAnsi" w:cstheme="minorHAnsi"/>
          <w:bCs w:val="0"/>
          <w:color w:val="000000"/>
          <w:sz w:val="22"/>
          <w:szCs w:val="20"/>
        </w:rPr>
      </w:pPr>
    </w:p>
    <w:p w14:paraId="0ACC1099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523166A8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386C7B83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6F616410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2EDB7FCA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74882383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68A6B7F2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1329E96E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1E7074EC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16D7C098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32E7F4DD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0F6759DB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06AE2E46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0EA78A9C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7A3165DF" w14:textId="77777777" w:rsidR="00C9051A" w:rsidRDefault="00C9051A" w:rsidP="00D16790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59309760" w14:textId="254059FC" w:rsidR="00C9051A" w:rsidRPr="00C9051A" w:rsidRDefault="003D08A6" w:rsidP="00C9051A">
      <w:pPr>
        <w:rPr>
          <w:rFonts w:eastAsia="Calibri" w:cstheme="minorHAnsi"/>
          <w:b/>
          <w:color w:val="000000"/>
          <w:sz w:val="20"/>
          <w:szCs w:val="20"/>
          <w:lang w:eastAsia="pl-PL"/>
        </w:rPr>
      </w:pPr>
      <w:r w:rsidRPr="00C9051A">
        <w:rPr>
          <w:rFonts w:eastAsia="Calibri" w:cstheme="minorHAnsi"/>
          <w:b/>
          <w:color w:val="000000"/>
          <w:sz w:val="20"/>
          <w:szCs w:val="20"/>
          <w:lang w:eastAsia="pl-PL"/>
        </w:rPr>
        <w:lastRenderedPageBreak/>
        <w:t xml:space="preserve">Załącznik nr 1- do Procedury </w:t>
      </w:r>
      <w:r w:rsidR="00D16790" w:rsidRPr="00C9051A">
        <w:rPr>
          <w:rFonts w:eastAsia="Calibri" w:cstheme="minorHAnsi"/>
          <w:b/>
          <w:color w:val="000000"/>
          <w:sz w:val="20"/>
          <w:szCs w:val="20"/>
          <w:lang w:eastAsia="pl-PL"/>
        </w:rPr>
        <w:t>bezpieczeństwa w okresie epidemii SARS-CoV-2</w:t>
      </w:r>
    </w:p>
    <w:p w14:paraId="382C28A6" w14:textId="09B9A60E" w:rsidR="00C9051A" w:rsidRPr="00C9051A" w:rsidRDefault="00D207CB" w:rsidP="00C9051A">
      <w:pPr>
        <w:ind w:left="1134"/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Łopiennik Górny</w:t>
      </w:r>
      <w:r w:rsidR="00C9051A" w:rsidRPr="00C9051A">
        <w:rPr>
          <w:rFonts w:ascii="Calibri" w:eastAsia="Calibri" w:hAnsi="Calibri" w:cs="Calibri"/>
          <w:sz w:val="20"/>
          <w:szCs w:val="20"/>
        </w:rPr>
        <w:t>, dnia …………</w:t>
      </w:r>
      <w:r w:rsidR="000A70B8">
        <w:rPr>
          <w:rFonts w:ascii="Calibri" w:eastAsia="Calibri" w:hAnsi="Calibri" w:cs="Calibri"/>
          <w:sz w:val="20"/>
          <w:szCs w:val="20"/>
        </w:rPr>
        <w:t>.</w:t>
      </w:r>
      <w:r w:rsidR="00C9051A" w:rsidRPr="00C9051A">
        <w:rPr>
          <w:rFonts w:ascii="Calibri" w:eastAsia="Calibri" w:hAnsi="Calibri" w:cs="Calibri"/>
          <w:sz w:val="20"/>
          <w:szCs w:val="20"/>
        </w:rPr>
        <w:t>2021 r.</w:t>
      </w:r>
    </w:p>
    <w:p w14:paraId="11203BEE" w14:textId="3DBE873A" w:rsidR="00C9051A" w:rsidRDefault="00C9051A" w:rsidP="00C9051A">
      <w:pPr>
        <w:rPr>
          <w:rFonts w:ascii="Calibri" w:eastAsia="Calibri" w:hAnsi="Calibri" w:cs="Calibri"/>
          <w:sz w:val="20"/>
          <w:szCs w:val="20"/>
        </w:rPr>
      </w:pPr>
      <w:r w:rsidRPr="00C9051A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………………………………………………………………………..</w:t>
      </w:r>
    </w:p>
    <w:p w14:paraId="0D53E8BC" w14:textId="77777777" w:rsidR="00C9051A" w:rsidRDefault="00C9051A" w:rsidP="00C9051A">
      <w:pPr>
        <w:rPr>
          <w:rFonts w:cstheme="minorHAnsi"/>
          <w:sz w:val="20"/>
          <w:szCs w:val="20"/>
        </w:rPr>
      </w:pPr>
      <w:r w:rsidRPr="00A72FF4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1CA7C1DA" w14:textId="67424F92" w:rsidR="00C9051A" w:rsidRPr="00C9051A" w:rsidRDefault="00C9051A" w:rsidP="00C9051A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C9051A">
        <w:rPr>
          <w:rFonts w:ascii="Calibri" w:eastAsia="Calibri" w:hAnsi="Calibri" w:cs="Calibri"/>
          <w:i/>
          <w:iCs/>
          <w:sz w:val="20"/>
          <w:szCs w:val="20"/>
        </w:rPr>
        <w:t xml:space="preserve"> (Imię i nazwisko Uczestnika Projektu)</w:t>
      </w:r>
    </w:p>
    <w:p w14:paraId="6AC477FF" w14:textId="77777777" w:rsidR="00C9051A" w:rsidRPr="00C9051A" w:rsidRDefault="00C9051A" w:rsidP="00C9051A">
      <w:pPr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0E3C6D7F" w14:textId="77777777" w:rsidR="00C9051A" w:rsidRPr="00C9051A" w:rsidRDefault="00C9051A" w:rsidP="00C9051A">
      <w:pPr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00C9051A">
        <w:rPr>
          <w:rFonts w:ascii="Calibri" w:eastAsia="Calibri" w:hAnsi="Calibri" w:cs="Calibri"/>
          <w:b/>
          <w:bCs/>
          <w:sz w:val="20"/>
          <w:szCs w:val="20"/>
        </w:rPr>
        <w:t>OŚWIADCZENIE</w:t>
      </w:r>
    </w:p>
    <w:p w14:paraId="3F415E5A" w14:textId="77777777" w:rsidR="00C9051A" w:rsidRPr="00C9051A" w:rsidRDefault="00C9051A" w:rsidP="00C9051A">
      <w:pPr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49CD8BE5" w14:textId="7DF802B2" w:rsidR="00C9051A" w:rsidRPr="00C9051A" w:rsidRDefault="00C9051A" w:rsidP="00C9051A">
      <w:pPr>
        <w:spacing w:after="0"/>
        <w:jc w:val="both"/>
        <w:rPr>
          <w:rFonts w:ascii="Calibri" w:eastAsia="Calibri" w:hAnsi="Calibri" w:cs="Calibri"/>
          <w:sz w:val="20"/>
          <w:szCs w:val="20"/>
        </w:rPr>
      </w:pPr>
      <w:r w:rsidRPr="00C9051A">
        <w:rPr>
          <w:rFonts w:ascii="Calibri" w:eastAsia="Calibri" w:hAnsi="Calibri" w:cs="Calibri"/>
          <w:sz w:val="20"/>
          <w:szCs w:val="20"/>
        </w:rPr>
        <w:t xml:space="preserve">Ja, niżej podpisany …………………….…………………………………, Uczestnik Projektu </w:t>
      </w:r>
      <w:bookmarkStart w:id="0" w:name="_Hlk60637909"/>
      <w:r w:rsidR="00D207CB" w:rsidRPr="00C9051A">
        <w:rPr>
          <w:rFonts w:ascii="Calibri" w:eastAsia="Calibri" w:hAnsi="Calibri" w:cs="Calibri"/>
          <w:sz w:val="20"/>
          <w:szCs w:val="20"/>
        </w:rPr>
        <w:t>„Zmotywowani!”</w:t>
      </w:r>
      <w:r w:rsidR="00D207CB">
        <w:rPr>
          <w:rFonts w:ascii="Calibri" w:eastAsia="Calibri" w:hAnsi="Calibri" w:cs="Calibri"/>
          <w:sz w:val="20"/>
          <w:szCs w:val="20"/>
        </w:rPr>
        <w:t xml:space="preserve"> </w:t>
      </w:r>
      <w:r w:rsidR="00D207CB" w:rsidRPr="00C9051A">
        <w:rPr>
          <w:rFonts w:ascii="Calibri" w:eastAsia="Calibri" w:hAnsi="Calibri" w:cs="Calibri"/>
          <w:sz w:val="20"/>
          <w:szCs w:val="20"/>
        </w:rPr>
        <w:t xml:space="preserve">nr </w:t>
      </w:r>
      <w:r w:rsidR="00D207CB">
        <w:rPr>
          <w:rFonts w:ascii="Calibri" w:eastAsia="Calibri" w:hAnsi="Calibri" w:cs="Calibri"/>
          <w:sz w:val="20"/>
          <w:szCs w:val="20"/>
        </w:rPr>
        <w:t>P</w:t>
      </w:r>
      <w:r w:rsidR="00D207CB" w:rsidRPr="00C9051A">
        <w:rPr>
          <w:rFonts w:ascii="Calibri" w:eastAsia="Calibri" w:hAnsi="Calibri" w:cs="Calibri"/>
          <w:sz w:val="20"/>
          <w:szCs w:val="20"/>
        </w:rPr>
        <w:t>rojektu:  RPLU.11.01.00-06-0085/19, realizowanym przez Gminę Łopiennik Górny/Gminny Ośrodek Pomocy Społecznej w Łopienniku Górnym</w:t>
      </w:r>
      <w:bookmarkEnd w:id="0"/>
      <w:r w:rsidR="00D207CB" w:rsidRPr="00C9051A">
        <w:rPr>
          <w:rFonts w:ascii="Calibri" w:eastAsia="Calibri" w:hAnsi="Calibri" w:cs="Calibri"/>
          <w:sz w:val="20"/>
          <w:szCs w:val="20"/>
        </w:rPr>
        <w:t xml:space="preserve"> </w:t>
      </w:r>
      <w:r w:rsidRPr="00C9051A">
        <w:rPr>
          <w:rFonts w:ascii="Calibri" w:eastAsia="Calibri" w:hAnsi="Calibri" w:cs="Calibri"/>
          <w:sz w:val="20"/>
          <w:szCs w:val="20"/>
        </w:rPr>
        <w:t>w ramach Regionalnego Programu Operacyjnego Województwa Lubelskiego na lata 2014-2020 Oś Priorytetowa 11 Włączenie społeczne Działanie 11.1 Aktywne włączenie</w:t>
      </w:r>
    </w:p>
    <w:p w14:paraId="6D7CAAED" w14:textId="77777777" w:rsidR="00C9051A" w:rsidRPr="00C9051A" w:rsidRDefault="00C9051A" w:rsidP="00C9051A">
      <w:pPr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62B64506" w14:textId="77777777" w:rsidR="00C9051A" w:rsidRPr="00C9051A" w:rsidRDefault="00C9051A" w:rsidP="00C9051A">
      <w:pPr>
        <w:jc w:val="both"/>
        <w:rPr>
          <w:rFonts w:ascii="Calibri" w:eastAsia="Calibri" w:hAnsi="Calibri" w:cs="Calibri"/>
          <w:sz w:val="20"/>
          <w:szCs w:val="20"/>
        </w:rPr>
      </w:pPr>
      <w:r w:rsidRPr="00C9051A">
        <w:rPr>
          <w:rFonts w:ascii="Calibri" w:eastAsia="Calibri" w:hAnsi="Calibri" w:cs="Calibri"/>
          <w:sz w:val="20"/>
          <w:szCs w:val="20"/>
        </w:rPr>
        <w:t>Oświadczam, że:</w:t>
      </w:r>
    </w:p>
    <w:p w14:paraId="0582EBFF" w14:textId="6006577D" w:rsidR="00C9051A" w:rsidRPr="00C9051A" w:rsidRDefault="00C9051A" w:rsidP="00C9051A">
      <w:pPr>
        <w:numPr>
          <w:ilvl w:val="0"/>
          <w:numId w:val="19"/>
        </w:numPr>
        <w:spacing w:line="240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C9051A">
        <w:rPr>
          <w:rFonts w:ascii="Calibri" w:eastAsia="Calibri" w:hAnsi="Calibri" w:cs="Calibri"/>
          <w:sz w:val="20"/>
          <w:szCs w:val="20"/>
        </w:rPr>
        <w:t xml:space="preserve">zostałem poinformowany o ryzyku, na jakie jest narażone nasze zdrowie lub naszych bliskich i jestem świadomy pełnej odpowiedzialności uczestniczyć w </w:t>
      </w:r>
      <w:r>
        <w:rPr>
          <w:rFonts w:ascii="Calibri" w:eastAsia="Calibri" w:hAnsi="Calibri" w:cs="Calibri"/>
          <w:sz w:val="20"/>
          <w:szCs w:val="20"/>
        </w:rPr>
        <w:t>P</w:t>
      </w:r>
      <w:r w:rsidRPr="00C9051A">
        <w:rPr>
          <w:rFonts w:ascii="Calibri" w:eastAsia="Calibri" w:hAnsi="Calibri" w:cs="Calibri"/>
          <w:sz w:val="20"/>
          <w:szCs w:val="20"/>
        </w:rPr>
        <w:t>rojekcie w aktualnej sytuacji epidemiologicznej;</w:t>
      </w:r>
    </w:p>
    <w:p w14:paraId="0AA44FEF" w14:textId="28E9D64C" w:rsidR="00C9051A" w:rsidRPr="00C9051A" w:rsidRDefault="00C9051A" w:rsidP="00C9051A">
      <w:pPr>
        <w:numPr>
          <w:ilvl w:val="0"/>
          <w:numId w:val="19"/>
        </w:numPr>
        <w:spacing w:line="240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C9051A">
        <w:rPr>
          <w:rFonts w:ascii="Calibri" w:eastAsia="Calibri" w:hAnsi="Calibri" w:cs="Calibri"/>
          <w:sz w:val="20"/>
          <w:szCs w:val="20"/>
        </w:rPr>
        <w:t xml:space="preserve">nie jest mi wiadome, abym ja ani nikt z mojej rodziny miał kontakt z osobą zarażoną </w:t>
      </w:r>
      <w:proofErr w:type="spellStart"/>
      <w:r w:rsidRPr="00C9051A">
        <w:rPr>
          <w:rFonts w:ascii="Calibri" w:eastAsia="Calibri" w:hAnsi="Calibri" w:cs="Calibri"/>
          <w:sz w:val="20"/>
          <w:szCs w:val="20"/>
        </w:rPr>
        <w:t>koronawirusem</w:t>
      </w:r>
      <w:proofErr w:type="spellEnd"/>
      <w:r w:rsidRPr="00C9051A">
        <w:rPr>
          <w:rFonts w:ascii="Calibri" w:eastAsia="Calibri" w:hAnsi="Calibri" w:cs="Calibri"/>
          <w:sz w:val="20"/>
          <w:szCs w:val="20"/>
        </w:rPr>
        <w:t xml:space="preserve"> (COVID-19). Osoby, z którymi zamieszkuje nie przebywają, ani nie przebywały na przymusowej kwarantannie lub izolacji;</w:t>
      </w:r>
    </w:p>
    <w:p w14:paraId="5C9B4370" w14:textId="77777777" w:rsidR="00C9051A" w:rsidRPr="00C9051A" w:rsidRDefault="00C9051A" w:rsidP="00C9051A">
      <w:pPr>
        <w:numPr>
          <w:ilvl w:val="0"/>
          <w:numId w:val="19"/>
        </w:numPr>
        <w:spacing w:line="240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C9051A">
        <w:rPr>
          <w:rFonts w:ascii="Calibri" w:eastAsia="Calibri" w:hAnsi="Calibri" w:cs="Calibri"/>
          <w:sz w:val="20"/>
          <w:szCs w:val="20"/>
        </w:rPr>
        <w:t xml:space="preserve">że mój stan zdrowia jest dobry i nie występują objawy typowe dla zakażenia </w:t>
      </w:r>
      <w:proofErr w:type="spellStart"/>
      <w:r w:rsidRPr="00C9051A">
        <w:rPr>
          <w:rFonts w:ascii="Calibri" w:eastAsia="Calibri" w:hAnsi="Calibri" w:cs="Calibri"/>
          <w:sz w:val="20"/>
          <w:szCs w:val="20"/>
        </w:rPr>
        <w:t>koronawirusem</w:t>
      </w:r>
      <w:proofErr w:type="spellEnd"/>
      <w:r w:rsidRPr="00C9051A">
        <w:rPr>
          <w:rFonts w:ascii="Calibri" w:eastAsia="Calibri" w:hAnsi="Calibri" w:cs="Calibri"/>
          <w:sz w:val="20"/>
          <w:szCs w:val="20"/>
        </w:rPr>
        <w:t xml:space="preserve"> (podwyższona temperatura, kaszel, wymioty, itp.);</w:t>
      </w:r>
    </w:p>
    <w:p w14:paraId="4B7701B1" w14:textId="77777777" w:rsidR="00C9051A" w:rsidRPr="00C9051A" w:rsidRDefault="00C9051A" w:rsidP="00C9051A">
      <w:pPr>
        <w:numPr>
          <w:ilvl w:val="0"/>
          <w:numId w:val="19"/>
        </w:numPr>
        <w:spacing w:line="240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C9051A">
        <w:rPr>
          <w:rFonts w:ascii="Calibri" w:eastAsia="Calibri" w:hAnsi="Calibri" w:cs="Calibri"/>
          <w:sz w:val="20"/>
          <w:szCs w:val="20"/>
        </w:rPr>
        <w:t>zapoznałem(łam) się z procedurą bezpieczeństwa dotyczącą zapobiegania i  przeciwdziałaniu COVID – 19 i nie mam do nich żadnych zastrzeżeń;</w:t>
      </w:r>
    </w:p>
    <w:p w14:paraId="2F88D39F" w14:textId="3F5D3D45" w:rsidR="00C9051A" w:rsidRPr="00C9051A" w:rsidRDefault="00C9051A" w:rsidP="00C9051A">
      <w:pPr>
        <w:numPr>
          <w:ilvl w:val="0"/>
          <w:numId w:val="19"/>
        </w:numPr>
        <w:spacing w:line="240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C9051A">
        <w:rPr>
          <w:rFonts w:ascii="Calibri" w:eastAsia="Calibri" w:hAnsi="Calibri" w:cs="Calibri"/>
          <w:sz w:val="20"/>
          <w:szCs w:val="20"/>
        </w:rPr>
        <w:t xml:space="preserve">ryzyko zakażenia się </w:t>
      </w:r>
      <w:proofErr w:type="spellStart"/>
      <w:r w:rsidRPr="00C9051A">
        <w:rPr>
          <w:rFonts w:ascii="Calibri" w:eastAsia="Calibri" w:hAnsi="Calibri" w:cs="Calibri"/>
          <w:sz w:val="20"/>
          <w:szCs w:val="20"/>
        </w:rPr>
        <w:t>koronawirusem</w:t>
      </w:r>
      <w:proofErr w:type="spellEnd"/>
      <w:r w:rsidRPr="00C9051A">
        <w:rPr>
          <w:rFonts w:ascii="Calibri" w:eastAsia="Calibri" w:hAnsi="Calibri" w:cs="Calibri"/>
          <w:sz w:val="20"/>
          <w:szCs w:val="20"/>
        </w:rPr>
        <w:t xml:space="preserve"> jest mi znane i zdaję sobie sprawę, że mimo wprowadzonych obostrzeń sanitarnych i wdrożonych wszelkich środków ochronnych w Ośrodku Pomocy Społecznej lub w czasie poradnictwa</w:t>
      </w:r>
      <w:r w:rsidR="008920A8">
        <w:rPr>
          <w:rFonts w:ascii="Calibri" w:eastAsia="Calibri" w:hAnsi="Calibri" w:cs="Calibri"/>
          <w:sz w:val="20"/>
          <w:szCs w:val="20"/>
        </w:rPr>
        <w:t>/spotkań</w:t>
      </w:r>
      <w:r w:rsidRPr="00C9051A">
        <w:rPr>
          <w:rFonts w:ascii="Calibri" w:eastAsia="Calibri" w:hAnsi="Calibri" w:cs="Calibri"/>
          <w:sz w:val="20"/>
          <w:szCs w:val="20"/>
        </w:rPr>
        <w:t xml:space="preserve"> u mnie w domu może dojść do zakażenia </w:t>
      </w:r>
      <w:proofErr w:type="spellStart"/>
      <w:r w:rsidRPr="00C9051A">
        <w:rPr>
          <w:rFonts w:ascii="Calibri" w:eastAsia="Calibri" w:hAnsi="Calibri" w:cs="Calibri"/>
          <w:sz w:val="20"/>
          <w:szCs w:val="20"/>
        </w:rPr>
        <w:t>koronawirusem</w:t>
      </w:r>
      <w:proofErr w:type="spellEnd"/>
      <w:r w:rsidRPr="00C9051A">
        <w:rPr>
          <w:rFonts w:ascii="Calibri" w:eastAsia="Calibri" w:hAnsi="Calibri" w:cs="Calibri"/>
          <w:sz w:val="20"/>
          <w:szCs w:val="20"/>
        </w:rPr>
        <w:t>;</w:t>
      </w:r>
    </w:p>
    <w:p w14:paraId="2F2B38F4" w14:textId="68D1A515" w:rsidR="00C9051A" w:rsidRPr="00C9051A" w:rsidRDefault="00C9051A" w:rsidP="00C9051A">
      <w:pPr>
        <w:numPr>
          <w:ilvl w:val="0"/>
          <w:numId w:val="19"/>
        </w:numPr>
        <w:spacing w:line="240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C9051A">
        <w:rPr>
          <w:rFonts w:ascii="Calibri" w:eastAsia="Calibri" w:hAnsi="Calibri" w:cs="Calibri"/>
          <w:sz w:val="20"/>
          <w:szCs w:val="20"/>
        </w:rPr>
        <w:t xml:space="preserve">ja </w:t>
      </w:r>
      <w:r w:rsidR="008920A8">
        <w:rPr>
          <w:rFonts w:ascii="Calibri" w:eastAsia="Calibri" w:hAnsi="Calibri" w:cs="Calibri"/>
          <w:sz w:val="20"/>
          <w:szCs w:val="20"/>
        </w:rPr>
        <w:t xml:space="preserve">i osoby przebywające w moim domu </w:t>
      </w:r>
      <w:r w:rsidRPr="00C9051A">
        <w:rPr>
          <w:rFonts w:ascii="Calibri" w:eastAsia="Calibri" w:hAnsi="Calibri" w:cs="Calibri"/>
          <w:sz w:val="20"/>
          <w:szCs w:val="20"/>
        </w:rPr>
        <w:t>nie jesteśmy uczuleni na środki dezynfekujące.</w:t>
      </w:r>
    </w:p>
    <w:p w14:paraId="2834B957" w14:textId="77777777" w:rsidR="00C9051A" w:rsidRPr="00C9051A" w:rsidRDefault="00C9051A" w:rsidP="00C9051A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9B70A23" w14:textId="77777777" w:rsidR="00C9051A" w:rsidRPr="00C9051A" w:rsidRDefault="00C9051A" w:rsidP="00C9051A">
      <w:pPr>
        <w:jc w:val="both"/>
        <w:rPr>
          <w:rFonts w:ascii="Calibri" w:eastAsia="Calibri" w:hAnsi="Calibri" w:cs="Calibri"/>
          <w:bCs/>
          <w:sz w:val="20"/>
          <w:szCs w:val="20"/>
        </w:rPr>
      </w:pPr>
      <w:r w:rsidRPr="00C9051A">
        <w:rPr>
          <w:rFonts w:ascii="Calibri" w:eastAsia="Calibri" w:hAnsi="Calibri" w:cs="Calibri"/>
          <w:bCs/>
          <w:sz w:val="20"/>
          <w:szCs w:val="20"/>
        </w:rPr>
        <w:t xml:space="preserve">Ponadto zobowiązuję się do: </w:t>
      </w:r>
    </w:p>
    <w:p w14:paraId="4E0C97C9" w14:textId="259D2DFD" w:rsidR="00C9051A" w:rsidRPr="00C9051A" w:rsidRDefault="00C9051A" w:rsidP="00C9051A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0"/>
          <w:shd w:val="clear" w:color="auto" w:fill="FFFFFF"/>
          <w:lang w:eastAsia="pl-PL"/>
        </w:rPr>
      </w:pPr>
      <w:r w:rsidRPr="00C9051A">
        <w:rPr>
          <w:rFonts w:ascii="Calibri" w:eastAsia="Calibri" w:hAnsi="Calibri" w:cs="Calibri"/>
          <w:bCs/>
          <w:sz w:val="20"/>
          <w:szCs w:val="20"/>
        </w:rPr>
        <w:t xml:space="preserve">niezwłocznego, </w:t>
      </w:r>
      <w:r w:rsidRPr="00C9051A">
        <w:rPr>
          <w:rFonts w:ascii="Calibri" w:eastAsia="Times New Roman" w:hAnsi="Calibri" w:cs="Calibri"/>
          <w:color w:val="000000"/>
          <w:sz w:val="20"/>
          <w:szCs w:val="20"/>
          <w:shd w:val="clear" w:color="auto" w:fill="FFFFFF"/>
          <w:lang w:eastAsia="pl-PL"/>
        </w:rPr>
        <w:t xml:space="preserve">powiadomienia Kierownika </w:t>
      </w:r>
      <w:r>
        <w:rPr>
          <w:rFonts w:ascii="Calibri" w:eastAsia="Times New Roman" w:hAnsi="Calibri" w:cs="Calibri"/>
          <w:color w:val="000000"/>
          <w:sz w:val="20"/>
          <w:szCs w:val="20"/>
          <w:shd w:val="clear" w:color="auto" w:fill="FFFFFF"/>
          <w:lang w:eastAsia="pl-PL"/>
        </w:rPr>
        <w:t>P</w:t>
      </w:r>
      <w:r w:rsidRPr="00C9051A">
        <w:rPr>
          <w:rFonts w:ascii="Calibri" w:eastAsia="Times New Roman" w:hAnsi="Calibri" w:cs="Calibri"/>
          <w:color w:val="000000"/>
          <w:sz w:val="20"/>
          <w:szCs w:val="20"/>
          <w:shd w:val="clear" w:color="auto" w:fill="FFFFFF"/>
          <w:lang w:eastAsia="pl-PL"/>
        </w:rPr>
        <w:t>rojektu</w:t>
      </w:r>
      <w:r w:rsidRPr="00C9051A">
        <w:rPr>
          <w:rFonts w:ascii="Calibri" w:eastAsia="Calibri" w:hAnsi="Calibri" w:cs="Calibri"/>
          <w:bCs/>
          <w:sz w:val="20"/>
          <w:szCs w:val="20"/>
        </w:rPr>
        <w:t xml:space="preserve"> o</w:t>
      </w:r>
      <w:r w:rsidRPr="00C9051A">
        <w:rPr>
          <w:rFonts w:ascii="Calibri" w:eastAsia="Times New Roman" w:hAnsi="Calibri" w:cs="Calibri"/>
          <w:color w:val="000000"/>
          <w:sz w:val="20"/>
          <w:szCs w:val="20"/>
          <w:shd w:val="clear" w:color="auto" w:fill="FFFFFF"/>
          <w:lang w:eastAsia="pl-PL"/>
        </w:rPr>
        <w:t xml:space="preserve"> każdorazowej zmianie danych zawartych w  oświadczeniu;</w:t>
      </w:r>
    </w:p>
    <w:p w14:paraId="3EE4724A" w14:textId="4981BCD9" w:rsidR="00C9051A" w:rsidRPr="00C9051A" w:rsidRDefault="00C9051A" w:rsidP="0062117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sz w:val="20"/>
          <w:szCs w:val="20"/>
          <w:lang w:eastAsia="pl-PL"/>
        </w:rPr>
      </w:pPr>
      <w:r w:rsidRPr="00D207CB">
        <w:rPr>
          <w:rFonts w:ascii="Calibri" w:eastAsia="Calibri" w:hAnsi="Calibri" w:cs="Calibri"/>
          <w:bCs/>
          <w:sz w:val="20"/>
          <w:szCs w:val="20"/>
        </w:rPr>
        <w:t xml:space="preserve">przestrzegania procedury bezpieczeństwa w okresie epidemii SARS-CoV-2 w ramach Projektu </w:t>
      </w:r>
      <w:r w:rsidR="00D207CB" w:rsidRPr="00C9051A">
        <w:rPr>
          <w:rFonts w:ascii="Calibri" w:eastAsia="Calibri" w:hAnsi="Calibri" w:cs="Calibri"/>
          <w:sz w:val="20"/>
          <w:szCs w:val="20"/>
        </w:rPr>
        <w:t>„Zmotywowani!”</w:t>
      </w:r>
      <w:r w:rsidR="00D207CB">
        <w:rPr>
          <w:rFonts w:ascii="Calibri" w:eastAsia="Calibri" w:hAnsi="Calibri" w:cs="Calibri"/>
          <w:sz w:val="20"/>
          <w:szCs w:val="20"/>
        </w:rPr>
        <w:t>.</w:t>
      </w:r>
    </w:p>
    <w:p w14:paraId="5D016369" w14:textId="77777777" w:rsidR="00C9051A" w:rsidRPr="00C9051A" w:rsidRDefault="00C9051A" w:rsidP="00C9051A">
      <w:pPr>
        <w:spacing w:after="0" w:line="240" w:lineRule="auto"/>
        <w:ind w:left="720"/>
        <w:contextualSpacing/>
        <w:jc w:val="right"/>
        <w:rPr>
          <w:rFonts w:ascii="Calibri" w:eastAsia="Calibri" w:hAnsi="Calibri" w:cs="Calibri"/>
          <w:bCs/>
          <w:sz w:val="20"/>
          <w:szCs w:val="20"/>
        </w:rPr>
      </w:pPr>
      <w:r w:rsidRPr="00C9051A">
        <w:rPr>
          <w:rFonts w:ascii="Calibri" w:eastAsia="Times New Roman" w:hAnsi="Calibri" w:cs="Calibri"/>
          <w:bCs/>
          <w:sz w:val="20"/>
          <w:szCs w:val="20"/>
        </w:rPr>
        <w:t>……………….……………………………………………</w:t>
      </w:r>
    </w:p>
    <w:p w14:paraId="194FADE1" w14:textId="27563556" w:rsidR="00C9051A" w:rsidRPr="00C9051A" w:rsidRDefault="00C9051A" w:rsidP="00C9051A">
      <w:pPr>
        <w:spacing w:after="0" w:line="360" w:lineRule="auto"/>
        <w:ind w:left="5316" w:firstLine="348"/>
        <w:contextualSpacing/>
        <w:jc w:val="center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Cs/>
          <w:sz w:val="20"/>
          <w:szCs w:val="20"/>
        </w:rPr>
        <w:t>(p</w:t>
      </w:r>
      <w:r w:rsidRPr="00C9051A">
        <w:rPr>
          <w:rFonts w:ascii="Calibri" w:eastAsia="Times New Roman" w:hAnsi="Calibri" w:cs="Calibri"/>
          <w:bCs/>
          <w:sz w:val="20"/>
          <w:szCs w:val="20"/>
        </w:rPr>
        <w:t>odpis/y uczestnika/ów</w:t>
      </w:r>
      <w:r>
        <w:rPr>
          <w:rFonts w:ascii="Calibri" w:eastAsia="Times New Roman" w:hAnsi="Calibri" w:cs="Calibri"/>
          <w:bCs/>
          <w:sz w:val="20"/>
          <w:szCs w:val="20"/>
        </w:rPr>
        <w:t>)</w:t>
      </w:r>
      <w:r w:rsidRPr="00C9051A">
        <w:rPr>
          <w:rFonts w:ascii="Calibri" w:eastAsia="Times New Roman" w:hAnsi="Calibri" w:cs="Calibri"/>
          <w:bCs/>
          <w:sz w:val="20"/>
          <w:szCs w:val="20"/>
        </w:rPr>
        <w:t xml:space="preserve"> </w:t>
      </w:r>
    </w:p>
    <w:p w14:paraId="2208BCFB" w14:textId="77777777" w:rsidR="00C9051A" w:rsidRPr="00C9051A" w:rsidRDefault="00C9051A" w:rsidP="00B53897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66843394" w14:textId="77777777" w:rsidR="00C9051A" w:rsidRDefault="00C9051A" w:rsidP="00B53897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5134C122" w14:textId="30C8DADC" w:rsidR="00C9051A" w:rsidRDefault="00C9051A" w:rsidP="00B53897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2480FA3F" w14:textId="030D11F1" w:rsidR="00C9051A" w:rsidRDefault="00C9051A" w:rsidP="00B53897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2775EFDE" w14:textId="321B50C0" w:rsidR="00C9051A" w:rsidRDefault="00C9051A" w:rsidP="00B53897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5CF5B2BC" w14:textId="77777777" w:rsidR="00C0671F" w:rsidRDefault="00C0671F" w:rsidP="00B53897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5FB0D733" w14:textId="1136AEA5" w:rsidR="00C9051A" w:rsidRDefault="00C9051A" w:rsidP="00B53897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79D6B34C" w14:textId="77777777" w:rsidR="00D207CB" w:rsidRDefault="00D207CB" w:rsidP="00B53897">
      <w:pPr>
        <w:rPr>
          <w:rFonts w:eastAsia="Calibri" w:cstheme="minorHAnsi"/>
          <w:bCs/>
          <w:color w:val="000000"/>
          <w:sz w:val="20"/>
          <w:szCs w:val="20"/>
          <w:lang w:eastAsia="pl-PL"/>
        </w:rPr>
      </w:pPr>
    </w:p>
    <w:p w14:paraId="77D70E66" w14:textId="1E3CB34B" w:rsidR="00B53897" w:rsidRPr="00C9051A" w:rsidRDefault="00B53897" w:rsidP="00B53897">
      <w:pPr>
        <w:rPr>
          <w:rFonts w:eastAsia="Calibri" w:cstheme="minorHAnsi"/>
          <w:b/>
          <w:color w:val="000000"/>
          <w:sz w:val="20"/>
          <w:szCs w:val="20"/>
          <w:lang w:eastAsia="pl-PL"/>
        </w:rPr>
      </w:pPr>
      <w:r w:rsidRPr="00C9051A">
        <w:rPr>
          <w:rFonts w:eastAsia="Calibri" w:cstheme="minorHAnsi"/>
          <w:b/>
          <w:color w:val="000000"/>
          <w:sz w:val="20"/>
          <w:szCs w:val="20"/>
          <w:lang w:eastAsia="pl-PL"/>
        </w:rPr>
        <w:lastRenderedPageBreak/>
        <w:t>Załącznik nr 2- do Procedury bezpieczeństwa w okresie epidemii SARS-CoV-2</w:t>
      </w:r>
    </w:p>
    <w:p w14:paraId="745DD000" w14:textId="4FDA5DFE" w:rsidR="00B53897" w:rsidRPr="00A72FF4" w:rsidRDefault="00D207CB" w:rsidP="00B53897">
      <w:pPr>
        <w:ind w:left="1134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Łopiennik Górny</w:t>
      </w:r>
      <w:r w:rsidR="00B53897" w:rsidRPr="00A72FF4">
        <w:rPr>
          <w:rFonts w:cstheme="minorHAnsi"/>
          <w:sz w:val="20"/>
          <w:szCs w:val="20"/>
        </w:rPr>
        <w:t>, dnia ………………. 202</w:t>
      </w:r>
      <w:r w:rsidR="00C9051A">
        <w:rPr>
          <w:rFonts w:cstheme="minorHAnsi"/>
          <w:sz w:val="20"/>
          <w:szCs w:val="20"/>
        </w:rPr>
        <w:t>1</w:t>
      </w:r>
      <w:r w:rsidR="00B53897" w:rsidRPr="00A72FF4">
        <w:rPr>
          <w:rFonts w:cstheme="minorHAnsi"/>
          <w:sz w:val="20"/>
          <w:szCs w:val="20"/>
        </w:rPr>
        <w:t xml:space="preserve"> r.</w:t>
      </w:r>
    </w:p>
    <w:p w14:paraId="5BC0431B" w14:textId="6A3D4F32" w:rsidR="00B53897" w:rsidRDefault="00B53897" w:rsidP="00B53897">
      <w:pPr>
        <w:rPr>
          <w:rFonts w:cstheme="minorHAnsi"/>
          <w:sz w:val="20"/>
          <w:szCs w:val="20"/>
        </w:rPr>
      </w:pPr>
      <w:r w:rsidRPr="00A72FF4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167265F8" w14:textId="77777777" w:rsidR="00C9051A" w:rsidRPr="00A72FF4" w:rsidRDefault="00C9051A" w:rsidP="00C9051A">
      <w:pPr>
        <w:rPr>
          <w:rFonts w:cstheme="minorHAnsi"/>
          <w:sz w:val="20"/>
          <w:szCs w:val="20"/>
        </w:rPr>
      </w:pPr>
      <w:r w:rsidRPr="00A72FF4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79DB3D18" w14:textId="0A970851" w:rsidR="00B53897" w:rsidRPr="00A72FF4" w:rsidRDefault="00C9051A" w:rsidP="00C9051A">
      <w:pPr>
        <w:ind w:left="708" w:firstLine="708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</w:t>
      </w:r>
      <w:r w:rsidR="00B53897" w:rsidRPr="00A72FF4">
        <w:rPr>
          <w:rFonts w:cstheme="minorHAnsi"/>
          <w:i/>
          <w:iCs/>
          <w:sz w:val="20"/>
          <w:szCs w:val="20"/>
        </w:rPr>
        <w:t>Dane Specjalisty</w:t>
      </w:r>
      <w:r>
        <w:rPr>
          <w:rFonts w:cstheme="minorHAnsi"/>
          <w:i/>
          <w:iCs/>
          <w:sz w:val="20"/>
          <w:szCs w:val="20"/>
        </w:rPr>
        <w:t>)</w:t>
      </w:r>
    </w:p>
    <w:p w14:paraId="6AC3BD33" w14:textId="77777777" w:rsidR="00B53897" w:rsidRPr="00A72FF4" w:rsidRDefault="00B53897" w:rsidP="00B53897">
      <w:pPr>
        <w:jc w:val="center"/>
        <w:rPr>
          <w:rFonts w:cstheme="minorHAnsi"/>
          <w:b/>
          <w:bCs/>
          <w:sz w:val="20"/>
          <w:szCs w:val="20"/>
        </w:rPr>
      </w:pPr>
    </w:p>
    <w:p w14:paraId="723E348D" w14:textId="77777777" w:rsidR="00B53897" w:rsidRPr="00A72FF4" w:rsidRDefault="00B53897" w:rsidP="00B53897">
      <w:pPr>
        <w:jc w:val="center"/>
        <w:rPr>
          <w:rFonts w:cstheme="minorHAnsi"/>
          <w:b/>
          <w:bCs/>
          <w:sz w:val="20"/>
          <w:szCs w:val="20"/>
        </w:rPr>
      </w:pPr>
      <w:r w:rsidRPr="00A72FF4">
        <w:rPr>
          <w:rFonts w:cstheme="minorHAnsi"/>
          <w:b/>
          <w:bCs/>
          <w:sz w:val="20"/>
          <w:szCs w:val="20"/>
        </w:rPr>
        <w:t>OŚWIADCZENIE</w:t>
      </w:r>
    </w:p>
    <w:p w14:paraId="5772FC0F" w14:textId="77777777" w:rsidR="00B53897" w:rsidRPr="00A72FF4" w:rsidRDefault="00B53897" w:rsidP="00B53897">
      <w:pPr>
        <w:jc w:val="center"/>
        <w:rPr>
          <w:rFonts w:cstheme="minorHAnsi"/>
          <w:b/>
          <w:bCs/>
          <w:sz w:val="20"/>
          <w:szCs w:val="20"/>
        </w:rPr>
      </w:pPr>
    </w:p>
    <w:p w14:paraId="713CA895" w14:textId="134E7562" w:rsidR="009C2D8C" w:rsidRPr="00A72FF4" w:rsidRDefault="00B53897" w:rsidP="009C2D8C">
      <w:pPr>
        <w:spacing w:after="0"/>
        <w:jc w:val="both"/>
        <w:rPr>
          <w:rFonts w:cstheme="minorHAnsi"/>
          <w:sz w:val="20"/>
          <w:szCs w:val="20"/>
        </w:rPr>
      </w:pPr>
      <w:r w:rsidRPr="00A72FF4">
        <w:rPr>
          <w:rFonts w:cstheme="minorHAnsi"/>
          <w:sz w:val="20"/>
          <w:szCs w:val="20"/>
        </w:rPr>
        <w:t xml:space="preserve">Ja, niżej podpisany …………………….…………………………………, Specjalista świadczący usługi w Projekcie </w:t>
      </w:r>
      <w:r w:rsidR="00D207CB" w:rsidRPr="00C9051A">
        <w:rPr>
          <w:rFonts w:ascii="Calibri" w:eastAsia="Calibri" w:hAnsi="Calibri" w:cs="Calibri"/>
          <w:sz w:val="20"/>
          <w:szCs w:val="20"/>
        </w:rPr>
        <w:t>„Zmotywowani!”</w:t>
      </w:r>
      <w:r w:rsidR="00D207CB">
        <w:rPr>
          <w:rFonts w:ascii="Calibri" w:eastAsia="Calibri" w:hAnsi="Calibri" w:cs="Calibri"/>
          <w:sz w:val="20"/>
          <w:szCs w:val="20"/>
        </w:rPr>
        <w:t xml:space="preserve"> </w:t>
      </w:r>
      <w:r w:rsidR="00D207CB" w:rsidRPr="00C9051A">
        <w:rPr>
          <w:rFonts w:ascii="Calibri" w:eastAsia="Calibri" w:hAnsi="Calibri" w:cs="Calibri"/>
          <w:sz w:val="20"/>
          <w:szCs w:val="20"/>
        </w:rPr>
        <w:t xml:space="preserve">nr </w:t>
      </w:r>
      <w:r w:rsidR="00D207CB">
        <w:rPr>
          <w:rFonts w:ascii="Calibri" w:eastAsia="Calibri" w:hAnsi="Calibri" w:cs="Calibri"/>
          <w:sz w:val="20"/>
          <w:szCs w:val="20"/>
        </w:rPr>
        <w:t>P</w:t>
      </w:r>
      <w:r w:rsidR="00D207CB" w:rsidRPr="00C9051A">
        <w:rPr>
          <w:rFonts w:ascii="Calibri" w:eastAsia="Calibri" w:hAnsi="Calibri" w:cs="Calibri"/>
          <w:sz w:val="20"/>
          <w:szCs w:val="20"/>
        </w:rPr>
        <w:t xml:space="preserve">rojektu:  RPLU.11.01.00-06-0085/19, realizowanym przez Gminę Łopiennik Górny/Gminny Ośrodek Pomocy Społecznej w Łopienniku Górnym w </w:t>
      </w:r>
      <w:r w:rsidR="009C2D8C" w:rsidRPr="00A72FF4">
        <w:rPr>
          <w:rFonts w:cstheme="minorHAnsi"/>
          <w:sz w:val="20"/>
          <w:szCs w:val="20"/>
        </w:rPr>
        <w:t>ramach Regionalnego Programu Operacyjnego Województwa Lubelskiego na lata 2014-2020 Oś Priorytetowa 11 Włączenie społeczne Działanie 11.1 Aktywne włączenie</w:t>
      </w:r>
    </w:p>
    <w:p w14:paraId="6B32784E" w14:textId="77777777" w:rsidR="00C9051A" w:rsidRDefault="00C9051A" w:rsidP="00C9051A">
      <w:pPr>
        <w:spacing w:after="0"/>
        <w:jc w:val="both"/>
        <w:rPr>
          <w:rFonts w:cstheme="minorHAnsi"/>
          <w:sz w:val="20"/>
          <w:szCs w:val="20"/>
        </w:rPr>
      </w:pPr>
    </w:p>
    <w:p w14:paraId="3F1C53DD" w14:textId="16F25EFB" w:rsidR="00B53897" w:rsidRPr="00A72FF4" w:rsidRDefault="00B53897" w:rsidP="00F55290">
      <w:pPr>
        <w:jc w:val="both"/>
        <w:rPr>
          <w:rFonts w:cstheme="minorHAnsi"/>
          <w:sz w:val="20"/>
          <w:szCs w:val="20"/>
        </w:rPr>
      </w:pPr>
      <w:r w:rsidRPr="00A72FF4">
        <w:rPr>
          <w:rFonts w:cstheme="minorHAnsi"/>
          <w:sz w:val="20"/>
          <w:szCs w:val="20"/>
        </w:rPr>
        <w:t>Oświadczam, że:</w:t>
      </w:r>
    </w:p>
    <w:p w14:paraId="3CCA2951" w14:textId="3CA59C22" w:rsidR="00B53897" w:rsidRPr="00A72FF4" w:rsidRDefault="00C9051A" w:rsidP="00B53897">
      <w:pPr>
        <w:pStyle w:val="Akapitzlist"/>
        <w:numPr>
          <w:ilvl w:val="0"/>
          <w:numId w:val="19"/>
        </w:numPr>
        <w:spacing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B53897" w:rsidRPr="00A72FF4">
        <w:rPr>
          <w:rFonts w:cstheme="minorHAnsi"/>
          <w:sz w:val="20"/>
          <w:szCs w:val="20"/>
        </w:rPr>
        <w:t xml:space="preserve">ostałem poinformowany o ryzyku, na jakie jest narażone moje zdrowie i jestem świadomy pełnej odpowiedzialności świadczyć usługi w </w:t>
      </w:r>
      <w:r>
        <w:rPr>
          <w:rFonts w:cstheme="minorHAnsi"/>
          <w:sz w:val="20"/>
          <w:szCs w:val="20"/>
        </w:rPr>
        <w:t>P</w:t>
      </w:r>
      <w:r w:rsidR="00B53897" w:rsidRPr="00A72FF4">
        <w:rPr>
          <w:rFonts w:cstheme="minorHAnsi"/>
          <w:sz w:val="20"/>
          <w:szCs w:val="20"/>
        </w:rPr>
        <w:t>rojekcie w aktualnej sytuacji epidemiologicznej;</w:t>
      </w:r>
    </w:p>
    <w:p w14:paraId="329FCEB6" w14:textId="7715CD84" w:rsidR="00B53897" w:rsidRPr="00A72FF4" w:rsidRDefault="00B53897" w:rsidP="00B53897">
      <w:pPr>
        <w:pStyle w:val="Akapitzlist"/>
        <w:numPr>
          <w:ilvl w:val="0"/>
          <w:numId w:val="19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A72FF4">
        <w:rPr>
          <w:rFonts w:cstheme="minorHAnsi"/>
          <w:sz w:val="20"/>
          <w:szCs w:val="20"/>
        </w:rPr>
        <w:t xml:space="preserve">nie jest mi wiadome, abym ja ani nikt z mojej rodziny miał kontakt z osobą zarażoną </w:t>
      </w:r>
      <w:proofErr w:type="spellStart"/>
      <w:r w:rsidRPr="00A72FF4">
        <w:rPr>
          <w:rFonts w:cstheme="minorHAnsi"/>
          <w:sz w:val="20"/>
          <w:szCs w:val="20"/>
        </w:rPr>
        <w:t>koronawirusem</w:t>
      </w:r>
      <w:proofErr w:type="spellEnd"/>
      <w:r w:rsidRPr="00A72FF4">
        <w:rPr>
          <w:rFonts w:cstheme="minorHAnsi"/>
          <w:sz w:val="20"/>
          <w:szCs w:val="20"/>
        </w:rPr>
        <w:t xml:space="preserve"> (COVID-19).</w:t>
      </w:r>
      <w:r w:rsidR="00D207CB">
        <w:rPr>
          <w:rFonts w:cstheme="minorHAnsi"/>
          <w:sz w:val="20"/>
          <w:szCs w:val="20"/>
        </w:rPr>
        <w:t xml:space="preserve"> </w:t>
      </w:r>
      <w:r w:rsidRPr="00A72FF4">
        <w:rPr>
          <w:rFonts w:cstheme="minorHAnsi"/>
          <w:sz w:val="20"/>
          <w:szCs w:val="20"/>
        </w:rPr>
        <w:t>Osoby, z którymi zamieszkuje nie przebywają, ani nie przebywały na przymusowej kwarantannie lub izolacji;</w:t>
      </w:r>
    </w:p>
    <w:p w14:paraId="37C9DE21" w14:textId="77777777" w:rsidR="00B53897" w:rsidRPr="00A72FF4" w:rsidRDefault="00B53897" w:rsidP="00B53897">
      <w:pPr>
        <w:pStyle w:val="Akapitzlist"/>
        <w:numPr>
          <w:ilvl w:val="0"/>
          <w:numId w:val="19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A72FF4">
        <w:rPr>
          <w:rFonts w:cstheme="minorHAnsi"/>
          <w:sz w:val="20"/>
          <w:szCs w:val="20"/>
        </w:rPr>
        <w:t xml:space="preserve">mój stan zdrowia jest dobry i nie występują objawy typowe dla zakażenia </w:t>
      </w:r>
      <w:proofErr w:type="spellStart"/>
      <w:r w:rsidRPr="00A72FF4">
        <w:rPr>
          <w:rFonts w:cstheme="minorHAnsi"/>
          <w:sz w:val="20"/>
          <w:szCs w:val="20"/>
        </w:rPr>
        <w:t>koronawirusem</w:t>
      </w:r>
      <w:proofErr w:type="spellEnd"/>
      <w:r w:rsidRPr="00A72FF4">
        <w:rPr>
          <w:rFonts w:cstheme="minorHAnsi"/>
          <w:sz w:val="20"/>
          <w:szCs w:val="20"/>
        </w:rPr>
        <w:t xml:space="preserve"> (podwyższona temperatura, kaszel, wymioty, itp.);</w:t>
      </w:r>
    </w:p>
    <w:p w14:paraId="565B72CD" w14:textId="77777777" w:rsidR="00B53897" w:rsidRPr="00A72FF4" w:rsidRDefault="00B53897" w:rsidP="00B53897">
      <w:pPr>
        <w:pStyle w:val="Akapitzlist"/>
        <w:numPr>
          <w:ilvl w:val="0"/>
          <w:numId w:val="19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A72FF4">
        <w:rPr>
          <w:rFonts w:cstheme="minorHAnsi"/>
          <w:sz w:val="20"/>
          <w:szCs w:val="20"/>
        </w:rPr>
        <w:t>zapoznałem(łam) się z procedurą bezpieczeństwa dotyczącą zapobiegania i  przeciwdziałaniu COVID – 19 i nie mam do nich żadnych zastrzeżeń;</w:t>
      </w:r>
    </w:p>
    <w:p w14:paraId="0D500202" w14:textId="487890A8" w:rsidR="00B53897" w:rsidRPr="00A72FF4" w:rsidRDefault="00B53897" w:rsidP="00B53897">
      <w:pPr>
        <w:pStyle w:val="Akapitzlist"/>
        <w:numPr>
          <w:ilvl w:val="0"/>
          <w:numId w:val="19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A72FF4">
        <w:rPr>
          <w:rFonts w:cstheme="minorHAnsi"/>
          <w:sz w:val="20"/>
          <w:szCs w:val="20"/>
        </w:rPr>
        <w:t xml:space="preserve">ryzyko zakażenia się </w:t>
      </w:r>
      <w:proofErr w:type="spellStart"/>
      <w:r w:rsidRPr="00A72FF4">
        <w:rPr>
          <w:rFonts w:cstheme="minorHAnsi"/>
          <w:sz w:val="20"/>
          <w:szCs w:val="20"/>
        </w:rPr>
        <w:t>koronawirusem</w:t>
      </w:r>
      <w:proofErr w:type="spellEnd"/>
      <w:r w:rsidRPr="00A72FF4">
        <w:rPr>
          <w:rFonts w:cstheme="minorHAnsi"/>
          <w:sz w:val="20"/>
          <w:szCs w:val="20"/>
        </w:rPr>
        <w:t xml:space="preserve"> jest mi znane i zdaję sobie sprawę, że mimo wprowadzonych obostrzeń sanitarnych i wdrożonych wszelkich środków ochronnych w Ośrodku Pomocy Społecznej lub w czasie </w:t>
      </w:r>
      <w:r w:rsidR="00C0671F" w:rsidRPr="00C0671F">
        <w:rPr>
          <w:rFonts w:cstheme="minorHAnsi"/>
          <w:sz w:val="20"/>
          <w:szCs w:val="20"/>
        </w:rPr>
        <w:t xml:space="preserve">poradnictwa/spotkań </w:t>
      </w:r>
      <w:r w:rsidRPr="00A72FF4">
        <w:rPr>
          <w:rFonts w:cstheme="minorHAnsi"/>
          <w:sz w:val="20"/>
          <w:szCs w:val="20"/>
        </w:rPr>
        <w:t xml:space="preserve">u Uczestnika w domu może dojść do zakażenia </w:t>
      </w:r>
      <w:proofErr w:type="spellStart"/>
      <w:r w:rsidRPr="00A72FF4">
        <w:rPr>
          <w:rFonts w:cstheme="minorHAnsi"/>
          <w:sz w:val="20"/>
          <w:szCs w:val="20"/>
        </w:rPr>
        <w:t>koronawirusem</w:t>
      </w:r>
      <w:proofErr w:type="spellEnd"/>
      <w:r w:rsidRPr="00A72FF4">
        <w:rPr>
          <w:rFonts w:cstheme="minorHAnsi"/>
          <w:sz w:val="20"/>
          <w:szCs w:val="20"/>
        </w:rPr>
        <w:t>;</w:t>
      </w:r>
    </w:p>
    <w:p w14:paraId="5169D0E8" w14:textId="77777777" w:rsidR="00B53897" w:rsidRPr="00A72FF4" w:rsidRDefault="00B53897" w:rsidP="00B53897">
      <w:pPr>
        <w:pStyle w:val="Akapitzlist"/>
        <w:numPr>
          <w:ilvl w:val="0"/>
          <w:numId w:val="19"/>
        </w:numPr>
        <w:spacing w:line="240" w:lineRule="auto"/>
        <w:jc w:val="both"/>
        <w:rPr>
          <w:rFonts w:cstheme="minorHAnsi"/>
          <w:sz w:val="20"/>
          <w:szCs w:val="20"/>
        </w:rPr>
      </w:pPr>
      <w:bookmarkStart w:id="1" w:name="_Hlk60639133"/>
      <w:r w:rsidRPr="00A72FF4">
        <w:rPr>
          <w:rFonts w:cstheme="minorHAnsi"/>
          <w:sz w:val="20"/>
          <w:szCs w:val="20"/>
        </w:rPr>
        <w:t xml:space="preserve">nie </w:t>
      </w:r>
      <w:r w:rsidR="00B54B03" w:rsidRPr="00A72FF4">
        <w:rPr>
          <w:rFonts w:cstheme="minorHAnsi"/>
          <w:sz w:val="20"/>
          <w:szCs w:val="20"/>
        </w:rPr>
        <w:t>jestem</w:t>
      </w:r>
      <w:r w:rsidRPr="00A72FF4">
        <w:rPr>
          <w:rFonts w:cstheme="minorHAnsi"/>
          <w:sz w:val="20"/>
          <w:szCs w:val="20"/>
        </w:rPr>
        <w:t xml:space="preserve"> uczul</w:t>
      </w:r>
      <w:r w:rsidR="00B54B03" w:rsidRPr="00A72FF4">
        <w:rPr>
          <w:rFonts w:cstheme="minorHAnsi"/>
          <w:sz w:val="20"/>
          <w:szCs w:val="20"/>
        </w:rPr>
        <w:t>ony</w:t>
      </w:r>
      <w:r w:rsidRPr="00A72FF4">
        <w:rPr>
          <w:rFonts w:cstheme="minorHAnsi"/>
          <w:sz w:val="20"/>
          <w:szCs w:val="20"/>
        </w:rPr>
        <w:t xml:space="preserve"> na środki dezynfekujące.</w:t>
      </w:r>
    </w:p>
    <w:bookmarkEnd w:id="1"/>
    <w:p w14:paraId="63802760" w14:textId="77777777" w:rsidR="00B53897" w:rsidRPr="00A72FF4" w:rsidRDefault="00B53897" w:rsidP="00B53897">
      <w:pPr>
        <w:pStyle w:val="Bezodstpw"/>
        <w:jc w:val="both"/>
        <w:rPr>
          <w:rFonts w:asciiTheme="minorHAnsi" w:hAnsiTheme="minorHAnsi" w:cstheme="minorHAnsi"/>
          <w:sz w:val="22"/>
          <w:szCs w:val="22"/>
        </w:rPr>
      </w:pPr>
    </w:p>
    <w:p w14:paraId="46737893" w14:textId="77777777" w:rsidR="00B53897" w:rsidRPr="00A72FF4" w:rsidRDefault="00B53897" w:rsidP="00B53897">
      <w:pPr>
        <w:jc w:val="both"/>
        <w:rPr>
          <w:rFonts w:cstheme="minorHAnsi"/>
          <w:bCs/>
          <w:sz w:val="20"/>
          <w:szCs w:val="18"/>
        </w:rPr>
      </w:pPr>
      <w:r w:rsidRPr="00A72FF4">
        <w:rPr>
          <w:rFonts w:cstheme="minorHAnsi"/>
          <w:bCs/>
          <w:sz w:val="20"/>
          <w:szCs w:val="18"/>
        </w:rPr>
        <w:t xml:space="preserve">Ponadto zobowiązuję się do: </w:t>
      </w:r>
    </w:p>
    <w:p w14:paraId="0EA48424" w14:textId="705CFCE5" w:rsidR="00C9051A" w:rsidRPr="00C9051A" w:rsidRDefault="00C9051A" w:rsidP="00C9051A">
      <w:pPr>
        <w:pStyle w:val="Akapitzlist"/>
        <w:numPr>
          <w:ilvl w:val="0"/>
          <w:numId w:val="23"/>
        </w:numPr>
        <w:jc w:val="both"/>
        <w:rPr>
          <w:rFonts w:cstheme="minorHAnsi"/>
          <w:bCs/>
          <w:sz w:val="20"/>
          <w:szCs w:val="18"/>
        </w:rPr>
      </w:pPr>
      <w:r w:rsidRPr="00C9051A">
        <w:rPr>
          <w:rFonts w:cstheme="minorHAnsi"/>
          <w:bCs/>
          <w:sz w:val="20"/>
          <w:szCs w:val="18"/>
        </w:rPr>
        <w:t xml:space="preserve">niezwłocznego, powiadomienia Kierownika </w:t>
      </w:r>
      <w:r>
        <w:rPr>
          <w:rFonts w:cstheme="minorHAnsi"/>
          <w:bCs/>
          <w:sz w:val="20"/>
          <w:szCs w:val="18"/>
        </w:rPr>
        <w:t>P</w:t>
      </w:r>
      <w:r w:rsidRPr="00C9051A">
        <w:rPr>
          <w:rFonts w:cstheme="minorHAnsi"/>
          <w:bCs/>
          <w:sz w:val="20"/>
          <w:szCs w:val="18"/>
        </w:rPr>
        <w:t>rojektu o każdorazowej zmianie danych zawartych w  oświadczeniu;</w:t>
      </w:r>
    </w:p>
    <w:p w14:paraId="555CB7CC" w14:textId="6D2B15A2" w:rsidR="00B53897" w:rsidRPr="00D207CB" w:rsidRDefault="00C9051A" w:rsidP="0034632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eastAsia="Calibri" w:cstheme="minorHAnsi"/>
          <w:color w:val="000000"/>
          <w:szCs w:val="20"/>
          <w:lang w:eastAsia="pl-PL"/>
        </w:rPr>
      </w:pPr>
      <w:r w:rsidRPr="00D207CB">
        <w:rPr>
          <w:rFonts w:cstheme="minorHAnsi"/>
          <w:bCs/>
          <w:sz w:val="20"/>
          <w:szCs w:val="18"/>
        </w:rPr>
        <w:t xml:space="preserve">przestrzegania procedury bezpieczeństwa w okresie epidemii SARS-CoV-2 w ramach Projektu </w:t>
      </w:r>
      <w:r w:rsidR="00D207CB" w:rsidRPr="00C9051A">
        <w:rPr>
          <w:rFonts w:ascii="Calibri" w:eastAsia="Calibri" w:hAnsi="Calibri" w:cs="Calibri"/>
          <w:sz w:val="20"/>
          <w:szCs w:val="20"/>
        </w:rPr>
        <w:t>„Zmotywowani!”</w:t>
      </w:r>
      <w:r w:rsidR="00D207CB">
        <w:rPr>
          <w:rFonts w:ascii="Calibri" w:eastAsia="Calibri" w:hAnsi="Calibri" w:cs="Calibri"/>
          <w:sz w:val="20"/>
          <w:szCs w:val="20"/>
        </w:rPr>
        <w:t>.</w:t>
      </w:r>
    </w:p>
    <w:p w14:paraId="6103E61F" w14:textId="77777777" w:rsidR="00B53897" w:rsidRPr="00A72FF4" w:rsidRDefault="00B53897" w:rsidP="00B53897">
      <w:pPr>
        <w:pStyle w:val="Akapitzlist"/>
        <w:spacing w:after="0" w:line="240" w:lineRule="auto"/>
        <w:jc w:val="both"/>
        <w:rPr>
          <w:rFonts w:eastAsia="Calibri" w:cstheme="minorHAnsi"/>
          <w:color w:val="000000"/>
          <w:szCs w:val="20"/>
          <w:lang w:eastAsia="pl-PL"/>
        </w:rPr>
      </w:pPr>
    </w:p>
    <w:p w14:paraId="6DA02B5F" w14:textId="77777777" w:rsidR="00B53897" w:rsidRPr="00A72FF4" w:rsidRDefault="00B53897" w:rsidP="00B53897">
      <w:pPr>
        <w:pStyle w:val="Akapitzlist"/>
        <w:spacing w:after="0" w:line="240" w:lineRule="auto"/>
        <w:jc w:val="both"/>
        <w:rPr>
          <w:rFonts w:eastAsia="Calibri" w:cstheme="minorHAnsi"/>
          <w:color w:val="000000"/>
          <w:szCs w:val="20"/>
          <w:lang w:eastAsia="pl-PL"/>
        </w:rPr>
      </w:pPr>
    </w:p>
    <w:p w14:paraId="34ACBBDF" w14:textId="77777777" w:rsidR="00B53897" w:rsidRPr="00A72FF4" w:rsidRDefault="00B53897" w:rsidP="00B53897">
      <w:pPr>
        <w:pStyle w:val="Akapitzlist"/>
        <w:spacing w:after="0" w:line="240" w:lineRule="auto"/>
        <w:jc w:val="right"/>
        <w:rPr>
          <w:rFonts w:cstheme="minorHAnsi"/>
          <w:bCs/>
          <w:sz w:val="20"/>
          <w:szCs w:val="18"/>
        </w:rPr>
      </w:pPr>
      <w:r w:rsidRPr="00A72FF4">
        <w:rPr>
          <w:rFonts w:eastAsia="Times New Roman" w:cstheme="minorHAnsi"/>
          <w:bCs/>
          <w:sz w:val="18"/>
          <w:szCs w:val="18"/>
        </w:rPr>
        <w:t>…</w:t>
      </w:r>
      <w:r w:rsidR="00B54B03" w:rsidRPr="00A72FF4">
        <w:rPr>
          <w:rFonts w:eastAsia="Times New Roman" w:cstheme="minorHAnsi"/>
          <w:bCs/>
          <w:sz w:val="18"/>
          <w:szCs w:val="18"/>
        </w:rPr>
        <w:t>…….…….</w:t>
      </w:r>
      <w:r w:rsidRPr="00A72FF4">
        <w:rPr>
          <w:rFonts w:eastAsia="Times New Roman" w:cstheme="minorHAnsi"/>
          <w:bCs/>
          <w:sz w:val="18"/>
          <w:szCs w:val="18"/>
        </w:rPr>
        <w:t>…………….……………………………………………</w:t>
      </w:r>
    </w:p>
    <w:p w14:paraId="61B02444" w14:textId="64543324" w:rsidR="003D08A6" w:rsidRPr="00A72FF4" w:rsidRDefault="00C9051A" w:rsidP="00B54B03">
      <w:pPr>
        <w:spacing w:after="0" w:line="360" w:lineRule="auto"/>
        <w:ind w:left="4820" w:firstLine="348"/>
        <w:contextualSpacing/>
        <w:jc w:val="center"/>
        <w:rPr>
          <w:rFonts w:eastAsia="Times New Roman" w:cstheme="minorHAnsi"/>
          <w:bCs/>
          <w:sz w:val="18"/>
          <w:szCs w:val="18"/>
        </w:rPr>
      </w:pPr>
      <w:r>
        <w:rPr>
          <w:rFonts w:eastAsia="Times New Roman" w:cstheme="minorHAnsi"/>
          <w:bCs/>
          <w:sz w:val="18"/>
          <w:szCs w:val="18"/>
        </w:rPr>
        <w:t xml:space="preserve">           (</w:t>
      </w:r>
      <w:r w:rsidR="00B54B03" w:rsidRPr="00A72FF4">
        <w:rPr>
          <w:rFonts w:eastAsia="Times New Roman" w:cstheme="minorHAnsi"/>
          <w:bCs/>
          <w:sz w:val="18"/>
          <w:szCs w:val="18"/>
        </w:rPr>
        <w:t>podpis</w:t>
      </w:r>
      <w:r w:rsidR="00B53897" w:rsidRPr="00A72FF4">
        <w:rPr>
          <w:rFonts w:eastAsia="Times New Roman" w:cstheme="minorHAnsi"/>
          <w:bCs/>
          <w:sz w:val="18"/>
          <w:szCs w:val="18"/>
        </w:rPr>
        <w:t xml:space="preserve">  </w:t>
      </w:r>
      <w:r w:rsidR="00B54B03" w:rsidRPr="00A72FF4">
        <w:rPr>
          <w:rFonts w:eastAsia="Times New Roman" w:cstheme="minorHAnsi"/>
          <w:bCs/>
          <w:sz w:val="18"/>
          <w:szCs w:val="18"/>
        </w:rPr>
        <w:t xml:space="preserve">osoby świadczącej usługi w </w:t>
      </w:r>
      <w:r>
        <w:rPr>
          <w:rFonts w:eastAsia="Times New Roman" w:cstheme="minorHAnsi"/>
          <w:bCs/>
          <w:sz w:val="18"/>
          <w:szCs w:val="18"/>
        </w:rPr>
        <w:t>P</w:t>
      </w:r>
      <w:r w:rsidR="00B54B03" w:rsidRPr="00A72FF4">
        <w:rPr>
          <w:rFonts w:eastAsia="Times New Roman" w:cstheme="minorHAnsi"/>
          <w:bCs/>
          <w:sz w:val="18"/>
          <w:szCs w:val="18"/>
        </w:rPr>
        <w:t>rojekcie</w:t>
      </w:r>
      <w:r>
        <w:rPr>
          <w:rFonts w:eastAsia="Times New Roman" w:cstheme="minorHAnsi"/>
          <w:bCs/>
          <w:sz w:val="18"/>
          <w:szCs w:val="18"/>
        </w:rPr>
        <w:t>)</w:t>
      </w:r>
      <w:r w:rsidR="00B53897" w:rsidRPr="00A72FF4">
        <w:rPr>
          <w:rFonts w:eastAsia="Times New Roman" w:cstheme="minorHAnsi"/>
          <w:bCs/>
          <w:sz w:val="18"/>
          <w:szCs w:val="18"/>
        </w:rPr>
        <w:t xml:space="preserve">                                                                                                                   </w:t>
      </w:r>
    </w:p>
    <w:sectPr w:rsidR="003D08A6" w:rsidRPr="00A72FF4" w:rsidSect="009E05EF">
      <w:head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D6F45" w14:textId="77777777" w:rsidR="00063647" w:rsidRDefault="00063647" w:rsidP="009E05EF">
      <w:pPr>
        <w:spacing w:after="0" w:line="240" w:lineRule="auto"/>
      </w:pPr>
      <w:r>
        <w:separator/>
      </w:r>
    </w:p>
  </w:endnote>
  <w:endnote w:type="continuationSeparator" w:id="0">
    <w:p w14:paraId="436C9DD7" w14:textId="77777777" w:rsidR="00063647" w:rsidRDefault="00063647" w:rsidP="009E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1ADD8" w14:textId="77777777" w:rsidR="00063647" w:rsidRDefault="00063647" w:rsidP="009E05EF">
      <w:pPr>
        <w:spacing w:after="0" w:line="240" w:lineRule="auto"/>
      </w:pPr>
      <w:r>
        <w:separator/>
      </w:r>
    </w:p>
  </w:footnote>
  <w:footnote w:type="continuationSeparator" w:id="0">
    <w:p w14:paraId="3A91E3BE" w14:textId="77777777" w:rsidR="00063647" w:rsidRDefault="00063647" w:rsidP="009E0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F5D20" w14:textId="77777777" w:rsidR="009E05EF" w:rsidRDefault="009C2D8C" w:rsidP="009E05EF">
    <w:pPr>
      <w:pStyle w:val="Nagwek"/>
      <w:jc w:val="center"/>
    </w:pPr>
    <w:r>
      <w:rPr>
        <w:b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2221951E" wp14:editId="7D6264AE">
          <wp:simplePos x="0" y="0"/>
          <wp:positionH relativeFrom="margin">
            <wp:align>center</wp:align>
          </wp:positionH>
          <wp:positionV relativeFrom="paragraph">
            <wp:posOffset>-41564</wp:posOffset>
          </wp:positionV>
          <wp:extent cx="4531360" cy="730250"/>
          <wp:effectExtent l="0" t="0" r="2540" b="0"/>
          <wp:wrapNone/>
          <wp:docPr id="8" name="Obraz 8" descr="oznaczenia_efs_black_0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znaczenia_efs_black_01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3136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9019F"/>
    <w:multiLevelType w:val="hybridMultilevel"/>
    <w:tmpl w:val="0D3AE106"/>
    <w:lvl w:ilvl="0" w:tplc="4A04D53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EDC"/>
    <w:multiLevelType w:val="hybridMultilevel"/>
    <w:tmpl w:val="0A28E1A4"/>
    <w:lvl w:ilvl="0" w:tplc="F7C8414C">
      <w:start w:val="1"/>
      <w:numFmt w:val="decimal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E22A2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C4EEA2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60C56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A286F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F87C0C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F08C5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82A072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F096D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8739F7"/>
    <w:multiLevelType w:val="hybridMultilevel"/>
    <w:tmpl w:val="D7A213E2"/>
    <w:lvl w:ilvl="0" w:tplc="238ACA8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527F8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1A8D0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C82AD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9ACB0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AE3B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FE1E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EC51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C626F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693FEF"/>
    <w:multiLevelType w:val="hybridMultilevel"/>
    <w:tmpl w:val="02468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71B35"/>
    <w:multiLevelType w:val="hybridMultilevel"/>
    <w:tmpl w:val="38244192"/>
    <w:lvl w:ilvl="0" w:tplc="57805D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CA7403"/>
    <w:multiLevelType w:val="hybridMultilevel"/>
    <w:tmpl w:val="635E764C"/>
    <w:lvl w:ilvl="0" w:tplc="E27C55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A23338F"/>
    <w:multiLevelType w:val="hybridMultilevel"/>
    <w:tmpl w:val="63BE00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F0B65"/>
    <w:multiLevelType w:val="hybridMultilevel"/>
    <w:tmpl w:val="C61A4EAC"/>
    <w:lvl w:ilvl="0" w:tplc="DE52892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8" w15:restartNumberingAfterBreak="0">
    <w:nsid w:val="2F0A5FF6"/>
    <w:multiLevelType w:val="multilevel"/>
    <w:tmpl w:val="59F21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92404B"/>
    <w:multiLevelType w:val="hybridMultilevel"/>
    <w:tmpl w:val="37DAFB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418A"/>
    <w:multiLevelType w:val="hybridMultilevel"/>
    <w:tmpl w:val="14541DA2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49230E2A"/>
    <w:multiLevelType w:val="hybridMultilevel"/>
    <w:tmpl w:val="D3D07CE6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E06DC"/>
    <w:multiLevelType w:val="hybridMultilevel"/>
    <w:tmpl w:val="B726DB7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5CDC2E69"/>
    <w:multiLevelType w:val="hybridMultilevel"/>
    <w:tmpl w:val="A45E57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5F27E6"/>
    <w:multiLevelType w:val="hybridMultilevel"/>
    <w:tmpl w:val="31B69066"/>
    <w:lvl w:ilvl="0" w:tplc="2E68A6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57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69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5C158C">
      <w:start w:val="1"/>
      <w:numFmt w:val="decimal"/>
      <w:lvlText w:val="%4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CECBE">
      <w:start w:val="1"/>
      <w:numFmt w:val="lowerLetter"/>
      <w:lvlText w:val="%5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04DB7A">
      <w:start w:val="1"/>
      <w:numFmt w:val="lowerRoman"/>
      <w:lvlText w:val="%6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7C3D4A">
      <w:start w:val="1"/>
      <w:numFmt w:val="decimal"/>
      <w:lvlText w:val="%7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80BC8">
      <w:start w:val="1"/>
      <w:numFmt w:val="lowerLetter"/>
      <w:lvlText w:val="%8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42C0C2">
      <w:start w:val="1"/>
      <w:numFmt w:val="lowerRoman"/>
      <w:lvlText w:val="%9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0E20763"/>
    <w:multiLevelType w:val="hybridMultilevel"/>
    <w:tmpl w:val="3BD26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67F10"/>
    <w:multiLevelType w:val="multilevel"/>
    <w:tmpl w:val="D188F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236FFE"/>
    <w:multiLevelType w:val="multilevel"/>
    <w:tmpl w:val="8764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F6508C"/>
    <w:multiLevelType w:val="multilevel"/>
    <w:tmpl w:val="8764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0467DA"/>
    <w:multiLevelType w:val="hybridMultilevel"/>
    <w:tmpl w:val="9BC42D5A"/>
    <w:lvl w:ilvl="0" w:tplc="3E66254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30433"/>
    <w:multiLevelType w:val="hybridMultilevel"/>
    <w:tmpl w:val="0FE409CA"/>
    <w:lvl w:ilvl="0" w:tplc="CB343B80">
      <w:start w:val="1"/>
      <w:numFmt w:val="decimal"/>
      <w:lvlText w:val="%1)"/>
      <w:lvlJc w:val="left"/>
      <w:pPr>
        <w:ind w:left="1068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A25ED"/>
    <w:multiLevelType w:val="hybridMultilevel"/>
    <w:tmpl w:val="8FAE9C30"/>
    <w:lvl w:ilvl="0" w:tplc="6B52A994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30E6F"/>
    <w:multiLevelType w:val="hybridMultilevel"/>
    <w:tmpl w:val="D480E946"/>
    <w:lvl w:ilvl="0" w:tplc="0415000F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9239F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BE96C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BE6DD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868B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7482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80EFF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96E2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50EE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78057E"/>
    <w:multiLevelType w:val="hybridMultilevel"/>
    <w:tmpl w:val="30E057D2"/>
    <w:lvl w:ilvl="0" w:tplc="0415000F">
      <w:start w:val="1"/>
      <w:numFmt w:val="decimal"/>
      <w:lvlText w:val="%1."/>
      <w:lvlJc w:val="left"/>
      <w:pPr>
        <w:ind w:left="1068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31EB3"/>
    <w:multiLevelType w:val="hybridMultilevel"/>
    <w:tmpl w:val="D73CBA86"/>
    <w:lvl w:ilvl="0" w:tplc="27A0B22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7CBC02A3"/>
    <w:multiLevelType w:val="hybridMultilevel"/>
    <w:tmpl w:val="9B5C9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46308"/>
    <w:multiLevelType w:val="hybridMultilevel"/>
    <w:tmpl w:val="F98AA720"/>
    <w:lvl w:ilvl="0" w:tplc="137E1250">
      <w:start w:val="1"/>
      <w:numFmt w:val="decimal"/>
      <w:lvlText w:val="%1."/>
      <w:lvlJc w:val="left"/>
      <w:pPr>
        <w:ind w:left="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64359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3094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EB6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A228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2ADC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C00B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20D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2A700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F8157A3"/>
    <w:multiLevelType w:val="hybridMultilevel"/>
    <w:tmpl w:val="1430E3C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7"/>
  </w:num>
  <w:num w:numId="5">
    <w:abstractNumId w:val="26"/>
  </w:num>
  <w:num w:numId="6">
    <w:abstractNumId w:val="22"/>
  </w:num>
  <w:num w:numId="7">
    <w:abstractNumId w:val="14"/>
  </w:num>
  <w:num w:numId="8">
    <w:abstractNumId w:val="21"/>
  </w:num>
  <w:num w:numId="9">
    <w:abstractNumId w:val="27"/>
  </w:num>
  <w:num w:numId="10">
    <w:abstractNumId w:val="1"/>
  </w:num>
  <w:num w:numId="11">
    <w:abstractNumId w:val="2"/>
  </w:num>
  <w:num w:numId="12">
    <w:abstractNumId w:val="9"/>
  </w:num>
  <w:num w:numId="13">
    <w:abstractNumId w:val="18"/>
  </w:num>
  <w:num w:numId="14">
    <w:abstractNumId w:val="17"/>
  </w:num>
  <w:num w:numId="15">
    <w:abstractNumId w:val="13"/>
  </w:num>
  <w:num w:numId="16">
    <w:abstractNumId w:val="5"/>
  </w:num>
  <w:num w:numId="17">
    <w:abstractNumId w:val="24"/>
  </w:num>
  <w:num w:numId="18">
    <w:abstractNumId w:val="4"/>
  </w:num>
  <w:num w:numId="19">
    <w:abstractNumId w:val="15"/>
  </w:num>
  <w:num w:numId="20">
    <w:abstractNumId w:val="12"/>
  </w:num>
  <w:num w:numId="21">
    <w:abstractNumId w:val="10"/>
  </w:num>
  <w:num w:numId="22">
    <w:abstractNumId w:val="6"/>
  </w:num>
  <w:num w:numId="23">
    <w:abstractNumId w:val="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6"/>
  </w:num>
  <w:num w:numId="27">
    <w:abstractNumId w:val="20"/>
  </w:num>
  <w:num w:numId="28">
    <w:abstractNumId w:val="2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9B2"/>
    <w:rsid w:val="000579EA"/>
    <w:rsid w:val="00057BCB"/>
    <w:rsid w:val="00060B6C"/>
    <w:rsid w:val="00063647"/>
    <w:rsid w:val="00070FB8"/>
    <w:rsid w:val="000A70B8"/>
    <w:rsid w:val="000F6EFE"/>
    <w:rsid w:val="0011715F"/>
    <w:rsid w:val="001C7D03"/>
    <w:rsid w:val="001F09AC"/>
    <w:rsid w:val="0020300D"/>
    <w:rsid w:val="0022222B"/>
    <w:rsid w:val="00223775"/>
    <w:rsid w:val="00224854"/>
    <w:rsid w:val="002545E3"/>
    <w:rsid w:val="00292C4D"/>
    <w:rsid w:val="003633FC"/>
    <w:rsid w:val="0036754C"/>
    <w:rsid w:val="00372F18"/>
    <w:rsid w:val="00380133"/>
    <w:rsid w:val="00384849"/>
    <w:rsid w:val="003B4E53"/>
    <w:rsid w:val="003D08A6"/>
    <w:rsid w:val="003D588F"/>
    <w:rsid w:val="003F2408"/>
    <w:rsid w:val="003F64D9"/>
    <w:rsid w:val="004021AD"/>
    <w:rsid w:val="004240EA"/>
    <w:rsid w:val="004308B4"/>
    <w:rsid w:val="00432865"/>
    <w:rsid w:val="004C2E37"/>
    <w:rsid w:val="004D2C5A"/>
    <w:rsid w:val="00521822"/>
    <w:rsid w:val="005C791F"/>
    <w:rsid w:val="005E25F2"/>
    <w:rsid w:val="00645BFB"/>
    <w:rsid w:val="006A005D"/>
    <w:rsid w:val="007065C7"/>
    <w:rsid w:val="0072711D"/>
    <w:rsid w:val="007C73BE"/>
    <w:rsid w:val="007E3994"/>
    <w:rsid w:val="0081080B"/>
    <w:rsid w:val="00813D5E"/>
    <w:rsid w:val="008440DD"/>
    <w:rsid w:val="0088639A"/>
    <w:rsid w:val="008920A8"/>
    <w:rsid w:val="008B1601"/>
    <w:rsid w:val="008D42C3"/>
    <w:rsid w:val="008E2BC7"/>
    <w:rsid w:val="009008F5"/>
    <w:rsid w:val="009026B8"/>
    <w:rsid w:val="00921D41"/>
    <w:rsid w:val="00932B3A"/>
    <w:rsid w:val="00963B23"/>
    <w:rsid w:val="009906D7"/>
    <w:rsid w:val="00996583"/>
    <w:rsid w:val="009C2D8C"/>
    <w:rsid w:val="009D6501"/>
    <w:rsid w:val="009E05EF"/>
    <w:rsid w:val="009E70C7"/>
    <w:rsid w:val="00A00F20"/>
    <w:rsid w:val="00A72FF4"/>
    <w:rsid w:val="00A801B9"/>
    <w:rsid w:val="00A819B2"/>
    <w:rsid w:val="00AC04B5"/>
    <w:rsid w:val="00AC5FCD"/>
    <w:rsid w:val="00AD0720"/>
    <w:rsid w:val="00AF4F8D"/>
    <w:rsid w:val="00B025FC"/>
    <w:rsid w:val="00B16026"/>
    <w:rsid w:val="00B53897"/>
    <w:rsid w:val="00B54B03"/>
    <w:rsid w:val="00B82C93"/>
    <w:rsid w:val="00B90832"/>
    <w:rsid w:val="00BF770B"/>
    <w:rsid w:val="00C0671F"/>
    <w:rsid w:val="00C71E7A"/>
    <w:rsid w:val="00C9051A"/>
    <w:rsid w:val="00CC23E5"/>
    <w:rsid w:val="00CE5393"/>
    <w:rsid w:val="00CF0EF6"/>
    <w:rsid w:val="00D16790"/>
    <w:rsid w:val="00D207CB"/>
    <w:rsid w:val="00D3277F"/>
    <w:rsid w:val="00D63255"/>
    <w:rsid w:val="00D9504B"/>
    <w:rsid w:val="00DA4FBB"/>
    <w:rsid w:val="00DD3C09"/>
    <w:rsid w:val="00E00F82"/>
    <w:rsid w:val="00E33BC3"/>
    <w:rsid w:val="00E64241"/>
    <w:rsid w:val="00ED3C32"/>
    <w:rsid w:val="00F32EF5"/>
    <w:rsid w:val="00F55290"/>
    <w:rsid w:val="00FC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BF7010"/>
  <w15:docId w15:val="{FC7CDE00-D788-4E9E-939D-DCF00C978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0DD"/>
  </w:style>
  <w:style w:type="paragraph" w:styleId="Nagwek3">
    <w:name w:val="heading 3"/>
    <w:basedOn w:val="Normalny"/>
    <w:link w:val="Nagwek3Znak"/>
    <w:uiPriority w:val="9"/>
    <w:qFormat/>
    <w:rsid w:val="003F24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0B6C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88639A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8639A"/>
    <w:rPr>
      <w:rFonts w:ascii="Calibri" w:hAnsi="Calibri"/>
      <w:szCs w:val="21"/>
    </w:rPr>
  </w:style>
  <w:style w:type="table" w:customStyle="1" w:styleId="TableGrid">
    <w:name w:val="TableGrid"/>
    <w:rsid w:val="0081080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36754C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9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D3277F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0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05EF"/>
  </w:style>
  <w:style w:type="paragraph" w:styleId="Stopka">
    <w:name w:val="footer"/>
    <w:basedOn w:val="Normalny"/>
    <w:link w:val="StopkaZnak"/>
    <w:uiPriority w:val="99"/>
    <w:unhideWhenUsed/>
    <w:rsid w:val="009E0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5EF"/>
  </w:style>
  <w:style w:type="character" w:customStyle="1" w:styleId="Nagwek3Znak">
    <w:name w:val="Nagłówek 3 Znak"/>
    <w:basedOn w:val="Domylnaczcionkaakapitu"/>
    <w:link w:val="Nagwek3"/>
    <w:uiPriority w:val="9"/>
    <w:rsid w:val="003F240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2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F240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FF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5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3A30B-F727-4F74-B479-34C5197E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2108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I_Chmurzyńska</dc:creator>
  <cp:lastModifiedBy>Ilona</cp:lastModifiedBy>
  <cp:revision>8</cp:revision>
  <cp:lastPrinted>2020-05-15T11:09:00Z</cp:lastPrinted>
  <dcterms:created xsi:type="dcterms:W3CDTF">2021-01-08T08:34:00Z</dcterms:created>
  <dcterms:modified xsi:type="dcterms:W3CDTF">2021-01-11T09:01:00Z</dcterms:modified>
</cp:coreProperties>
</file>